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F9" w:rsidRPr="00E87FF9" w:rsidRDefault="00E87FF9" w:rsidP="00E87FF9">
      <w:pPr>
        <w:rPr>
          <w:rFonts w:asciiTheme="majorBidi" w:hAnsiTheme="majorBidi" w:cstheme="majorBidi"/>
          <w:b/>
          <w:bCs/>
          <w:lang w:val="en-US"/>
        </w:rPr>
      </w:pPr>
      <w:r w:rsidRPr="00E87FF9">
        <w:rPr>
          <w:rFonts w:asciiTheme="majorBidi" w:hAnsiTheme="majorBidi" w:cstheme="majorBidi"/>
          <w:b/>
          <w:bCs/>
          <w:lang w:val="en-US"/>
        </w:rPr>
        <w:t>The following trends will be of particular interest but are not limited to:</w:t>
      </w:r>
    </w:p>
    <w:p w:rsidR="00E87FF9" w:rsidRPr="00E87FF9" w:rsidRDefault="00E87FF9" w:rsidP="00BF72B1">
      <w:pPr>
        <w:rPr>
          <w:rFonts w:asciiTheme="majorBidi" w:hAnsiTheme="majorBidi" w:cstheme="majorBidi"/>
          <w:b/>
          <w:bCs/>
          <w:lang w:val="en-US"/>
        </w:rPr>
      </w:pPr>
      <w:r w:rsidRPr="00E87FF9">
        <w:rPr>
          <w:rFonts w:asciiTheme="majorBidi" w:hAnsiTheme="majorBidi" w:cstheme="majorBidi"/>
          <w:b/>
          <w:bCs/>
          <w:lang w:val="en-US"/>
        </w:rPr>
        <w:t>1/ Speciali</w:t>
      </w:r>
      <w:r w:rsidR="00BF72B1">
        <w:rPr>
          <w:rFonts w:asciiTheme="majorBidi" w:hAnsiTheme="majorBidi" w:cstheme="majorBidi"/>
          <w:b/>
          <w:bCs/>
          <w:lang w:val="en-US"/>
        </w:rPr>
        <w:t>s</w:t>
      </w:r>
      <w:r w:rsidRPr="00E87FF9">
        <w:rPr>
          <w:rFonts w:asciiTheme="majorBidi" w:hAnsiTheme="majorBidi" w:cstheme="majorBidi"/>
          <w:b/>
          <w:bCs/>
          <w:lang w:val="en-US"/>
        </w:rPr>
        <w:t>ed language(s): definitions, features and pathways.</w:t>
      </w:r>
    </w:p>
    <w:p w:rsidR="00E87FF9" w:rsidRPr="00E87FF9" w:rsidRDefault="00E87FF9" w:rsidP="00E87FF9">
      <w:pPr>
        <w:rPr>
          <w:rFonts w:asciiTheme="majorBidi" w:hAnsiTheme="majorBidi" w:cstheme="majorBidi"/>
          <w:b/>
          <w:bCs/>
          <w:lang w:val="en-US"/>
        </w:rPr>
      </w:pPr>
      <w:r>
        <w:rPr>
          <w:rFonts w:asciiTheme="majorBidi" w:hAnsiTheme="majorBidi" w:cstheme="majorBidi"/>
          <w:b/>
          <w:bCs/>
          <w:lang w:val="en-US"/>
        </w:rPr>
        <w:t xml:space="preserve">2/ </w:t>
      </w:r>
      <w:r w:rsidRPr="00E87FF9">
        <w:rPr>
          <w:rFonts w:asciiTheme="majorBidi" w:hAnsiTheme="majorBidi" w:cstheme="majorBidi"/>
          <w:b/>
          <w:bCs/>
          <w:lang w:val="en-US"/>
        </w:rPr>
        <w:t>Teaching specialized languages and pedagogical aspects: considerations, analyses and approaches</w:t>
      </w:r>
    </w:p>
    <w:p w:rsidR="00E87FF9" w:rsidRPr="00E87FF9" w:rsidRDefault="00E87FF9" w:rsidP="00E87FF9">
      <w:pPr>
        <w:rPr>
          <w:rFonts w:asciiTheme="majorBidi" w:hAnsiTheme="majorBidi" w:cstheme="majorBidi"/>
          <w:b/>
          <w:bCs/>
          <w:lang w:val="en-US"/>
        </w:rPr>
      </w:pPr>
      <w:r w:rsidRPr="00E87FF9">
        <w:rPr>
          <w:rFonts w:asciiTheme="majorBidi" w:hAnsiTheme="majorBidi" w:cstheme="majorBidi"/>
          <w:b/>
          <w:bCs/>
          <w:lang w:val="en-US"/>
        </w:rPr>
        <w:t>3/Specialized languages and related disciplines: approaches and purposes.</w:t>
      </w:r>
    </w:p>
    <w:p w:rsidR="00E87FF9" w:rsidRPr="00E87FF9" w:rsidRDefault="00E87FF9" w:rsidP="00BF72B1">
      <w:pPr>
        <w:rPr>
          <w:rFonts w:asciiTheme="majorBidi" w:hAnsiTheme="majorBidi" w:cstheme="majorBidi"/>
          <w:b/>
          <w:bCs/>
          <w:lang w:val="en-US"/>
        </w:rPr>
      </w:pPr>
      <w:r w:rsidRPr="00E87FF9">
        <w:rPr>
          <w:rFonts w:asciiTheme="majorBidi" w:hAnsiTheme="majorBidi" w:cstheme="majorBidi"/>
          <w:b/>
          <w:bCs/>
          <w:lang w:val="en-US"/>
        </w:rPr>
        <w:t>4/ Speciali</w:t>
      </w:r>
      <w:r w:rsidR="00BF72B1">
        <w:rPr>
          <w:rFonts w:asciiTheme="majorBidi" w:hAnsiTheme="majorBidi" w:cstheme="majorBidi"/>
          <w:b/>
          <w:bCs/>
          <w:lang w:val="en-US"/>
        </w:rPr>
        <w:t>s</w:t>
      </w:r>
      <w:r w:rsidRPr="00E87FF9">
        <w:rPr>
          <w:rFonts w:asciiTheme="majorBidi" w:hAnsiTheme="majorBidi" w:cstheme="majorBidi"/>
          <w:b/>
          <w:bCs/>
          <w:lang w:val="en-US"/>
        </w:rPr>
        <w:t>ed translation/language: constraints, challenges and alternatives.</w:t>
      </w:r>
    </w:p>
    <w:p w:rsidR="00E87FF9" w:rsidRPr="00E87FF9" w:rsidRDefault="00E87FF9" w:rsidP="00BF72B1">
      <w:pPr>
        <w:rPr>
          <w:rFonts w:asciiTheme="majorBidi" w:hAnsiTheme="majorBidi" w:cstheme="majorBidi"/>
          <w:b/>
          <w:bCs/>
          <w:lang w:val="en-US"/>
        </w:rPr>
      </w:pPr>
      <w:r w:rsidRPr="00E87FF9">
        <w:rPr>
          <w:rFonts w:asciiTheme="majorBidi" w:hAnsiTheme="majorBidi" w:cstheme="majorBidi"/>
          <w:b/>
          <w:bCs/>
          <w:lang w:val="en-US"/>
        </w:rPr>
        <w:t>5/ Speciali</w:t>
      </w:r>
      <w:r w:rsidR="00BF72B1">
        <w:rPr>
          <w:rFonts w:asciiTheme="majorBidi" w:hAnsiTheme="majorBidi" w:cstheme="majorBidi"/>
          <w:b/>
          <w:bCs/>
          <w:lang w:val="en-US"/>
        </w:rPr>
        <w:t>s</w:t>
      </w:r>
      <w:r w:rsidRPr="00E87FF9">
        <w:rPr>
          <w:rFonts w:asciiTheme="majorBidi" w:hAnsiTheme="majorBidi" w:cstheme="majorBidi"/>
          <w:b/>
          <w:bCs/>
          <w:lang w:val="en-US"/>
        </w:rPr>
        <w:t>ed language Translation and the Algerian labor market: required profiles, conditions and quality.</w:t>
      </w:r>
    </w:p>
    <w:p w:rsidR="00E87FF9" w:rsidRPr="00E87FF9" w:rsidRDefault="00E87FF9" w:rsidP="00E87FF9">
      <w:pPr>
        <w:rPr>
          <w:rFonts w:asciiTheme="majorBidi" w:hAnsiTheme="majorBidi" w:cstheme="majorBidi"/>
          <w:b/>
          <w:bCs/>
          <w:lang w:val="en-US"/>
        </w:rPr>
      </w:pPr>
      <w:r w:rsidRPr="00E87FF9">
        <w:rPr>
          <w:rFonts w:asciiTheme="majorBidi" w:hAnsiTheme="majorBidi" w:cstheme="majorBidi"/>
          <w:b/>
          <w:bCs/>
          <w:lang w:val="en-US"/>
        </w:rPr>
        <w:t>6/</w:t>
      </w:r>
      <w:r>
        <w:rPr>
          <w:rFonts w:asciiTheme="majorBidi" w:hAnsiTheme="majorBidi" w:cstheme="majorBidi"/>
          <w:b/>
          <w:bCs/>
          <w:lang w:val="en-US"/>
        </w:rPr>
        <w:t xml:space="preserve"> </w:t>
      </w:r>
      <w:r w:rsidRPr="00E87FF9">
        <w:rPr>
          <w:rFonts w:asciiTheme="majorBidi" w:hAnsiTheme="majorBidi" w:cstheme="majorBidi"/>
          <w:b/>
          <w:bCs/>
          <w:lang w:val="en-US"/>
        </w:rPr>
        <w:t xml:space="preserve"> Spe</w:t>
      </w:r>
      <w:r w:rsidR="00BF72B1">
        <w:rPr>
          <w:rFonts w:asciiTheme="majorBidi" w:hAnsiTheme="majorBidi" w:cstheme="majorBidi"/>
          <w:b/>
          <w:bCs/>
          <w:lang w:val="en-US"/>
        </w:rPr>
        <w:t>cialis</w:t>
      </w:r>
      <w:r w:rsidRPr="00E87FF9">
        <w:rPr>
          <w:rFonts w:asciiTheme="majorBidi" w:hAnsiTheme="majorBidi" w:cstheme="majorBidi"/>
          <w:b/>
          <w:bCs/>
          <w:lang w:val="en-US"/>
        </w:rPr>
        <w:t>ed language Translation and the Translation business.</w:t>
      </w:r>
    </w:p>
    <w:p w:rsidR="00E42AFE" w:rsidRPr="00E87FF9" w:rsidRDefault="00E87FF9" w:rsidP="00BF72B1">
      <w:pPr>
        <w:spacing w:afterLines="200"/>
        <w:rPr>
          <w:rFonts w:asciiTheme="majorBidi" w:hAnsiTheme="majorBidi" w:cstheme="majorBidi"/>
          <w:b/>
          <w:bCs/>
          <w:sz w:val="20"/>
          <w:szCs w:val="20"/>
          <w:lang w:val="en-US"/>
        </w:rPr>
      </w:pPr>
      <w:r w:rsidRPr="00E87FF9">
        <w:rPr>
          <w:rFonts w:asciiTheme="majorBidi" w:hAnsiTheme="majorBidi" w:cstheme="majorBidi"/>
          <w:b/>
          <w:bCs/>
          <w:lang w:val="en-US"/>
        </w:rPr>
        <w:t>7/Economic challenge of the speciali</w:t>
      </w:r>
      <w:r w:rsidR="00BF72B1">
        <w:rPr>
          <w:rFonts w:asciiTheme="majorBidi" w:hAnsiTheme="majorBidi" w:cstheme="majorBidi"/>
          <w:b/>
          <w:bCs/>
          <w:lang w:val="en-US"/>
        </w:rPr>
        <w:t>s</w:t>
      </w:r>
      <w:r w:rsidRPr="00E87FF9">
        <w:rPr>
          <w:rFonts w:asciiTheme="majorBidi" w:hAnsiTheme="majorBidi" w:cstheme="majorBidi"/>
          <w:b/>
          <w:bCs/>
          <w:lang w:val="en-US"/>
        </w:rPr>
        <w:t>ed language in the frame of translation teaching</w:t>
      </w:r>
    </w:p>
    <w:p w:rsidR="00E42AFE" w:rsidRDefault="00E42AFE" w:rsidP="00E42AFE">
      <w:pPr>
        <w:spacing w:afterLines="200"/>
        <w:rPr>
          <w:rFonts w:asciiTheme="majorBidi" w:hAnsiTheme="majorBidi" w:cstheme="majorBidi"/>
          <w:b/>
          <w:bCs/>
          <w:i/>
          <w:iCs/>
          <w:u w:val="single"/>
          <w:lang w:val="en-US"/>
        </w:rPr>
      </w:pPr>
    </w:p>
    <w:p w:rsidR="00E87FF9" w:rsidRPr="00E87FF9" w:rsidRDefault="00E87FF9" w:rsidP="00E42AFE">
      <w:pPr>
        <w:spacing w:afterLines="20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E42AFE" w:rsidRPr="00E87FF9" w:rsidRDefault="00E42AFE" w:rsidP="00E42AFE">
      <w:pPr>
        <w:spacing w:after="0"/>
        <w:rPr>
          <w:rFonts w:asciiTheme="majorBidi" w:hAnsiTheme="majorBidi" w:cstheme="majorBidi"/>
          <w:b/>
          <w:bCs/>
          <w:i/>
          <w:iCs/>
          <w:u w:val="single"/>
          <w:lang w:val="en-US"/>
        </w:rPr>
      </w:pPr>
    </w:p>
    <w:p w:rsidR="002D2296" w:rsidRPr="002D2296" w:rsidRDefault="002D2296" w:rsidP="002D2296">
      <w:pPr>
        <w:rPr>
          <w:rFonts w:asciiTheme="majorBidi" w:hAnsiTheme="majorBidi" w:cstheme="majorBidi"/>
          <w:b/>
          <w:bCs/>
          <w:i/>
          <w:iCs/>
          <w:u w:val="single"/>
          <w:lang w:val="en-US"/>
        </w:rPr>
      </w:pPr>
      <w:r w:rsidRPr="002D2296">
        <w:rPr>
          <w:rFonts w:asciiTheme="majorBidi" w:hAnsiTheme="majorBidi" w:cstheme="majorBidi"/>
          <w:b/>
          <w:bCs/>
          <w:i/>
          <w:iCs/>
          <w:u w:val="single"/>
          <w:lang w:val="en-US"/>
        </w:rPr>
        <w:lastRenderedPageBreak/>
        <w:t>Important dates:</w:t>
      </w:r>
    </w:p>
    <w:p w:rsidR="002D2296" w:rsidRPr="002D2296" w:rsidRDefault="002D2296" w:rsidP="002D2296">
      <w:pPr>
        <w:rPr>
          <w:rFonts w:asciiTheme="majorBidi" w:hAnsiTheme="majorBidi" w:cstheme="majorBidi"/>
          <w:b/>
          <w:bCs/>
          <w:sz w:val="24"/>
          <w:szCs w:val="24"/>
          <w:lang w:val="en-US"/>
        </w:rPr>
      </w:pPr>
      <w:r w:rsidRPr="002D2296">
        <w:rPr>
          <w:rFonts w:asciiTheme="majorBidi" w:hAnsiTheme="majorBidi" w:cstheme="majorBidi"/>
          <w:b/>
          <w:bCs/>
          <w:sz w:val="24"/>
          <w:szCs w:val="24"/>
          <w:lang w:val="en-US"/>
        </w:rPr>
        <w:t xml:space="preserve">Abstracts should be submitted as an attached email to: </w:t>
      </w:r>
      <w:hyperlink r:id="rId8" w:history="1">
        <w:r w:rsidRPr="002D2296">
          <w:rPr>
            <w:rStyle w:val="Lienhypertexte"/>
            <w:rFonts w:asciiTheme="majorBidi" w:hAnsiTheme="majorBidi" w:cstheme="majorBidi"/>
            <w:b/>
            <w:bCs/>
            <w:sz w:val="24"/>
            <w:szCs w:val="24"/>
            <w:lang w:val="en-US"/>
          </w:rPr>
          <w:t>colloquetraductiontlemcen@gmail.com</w:t>
        </w:r>
      </w:hyperlink>
    </w:p>
    <w:p w:rsidR="002D2296" w:rsidRPr="002D2296" w:rsidRDefault="002D2296" w:rsidP="002D2296">
      <w:pPr>
        <w:rPr>
          <w:rFonts w:asciiTheme="majorBidi" w:hAnsiTheme="majorBidi" w:cstheme="majorBidi"/>
          <w:b/>
          <w:bCs/>
          <w:sz w:val="24"/>
          <w:szCs w:val="24"/>
          <w:lang w:val="en-US"/>
        </w:rPr>
      </w:pPr>
      <w:r w:rsidRPr="002D2296">
        <w:rPr>
          <w:rFonts w:asciiTheme="majorBidi" w:hAnsiTheme="majorBidi" w:cstheme="majorBidi"/>
          <w:b/>
          <w:bCs/>
          <w:sz w:val="24"/>
          <w:szCs w:val="24"/>
          <w:lang w:val="en-US"/>
        </w:rPr>
        <w:t>Languages: Arabic-French- English</w:t>
      </w:r>
    </w:p>
    <w:p w:rsidR="002D2296" w:rsidRPr="002D2296" w:rsidRDefault="002D2296" w:rsidP="00425D11">
      <w:pPr>
        <w:rPr>
          <w:rFonts w:asciiTheme="majorBidi" w:hAnsiTheme="majorBidi" w:cstheme="majorBidi"/>
          <w:b/>
          <w:bCs/>
          <w:sz w:val="24"/>
          <w:szCs w:val="24"/>
          <w:lang w:val="en-US"/>
        </w:rPr>
      </w:pPr>
      <w:r w:rsidRPr="002D2296">
        <w:rPr>
          <w:rFonts w:asciiTheme="majorBidi" w:hAnsiTheme="majorBidi" w:cstheme="majorBidi"/>
          <w:b/>
          <w:bCs/>
          <w:sz w:val="24"/>
          <w:szCs w:val="24"/>
          <w:lang w:val="en-US"/>
        </w:rPr>
        <w:t>Abstract</w:t>
      </w:r>
      <w:r w:rsidR="00B048FE">
        <w:rPr>
          <w:rFonts w:asciiTheme="majorBidi" w:hAnsiTheme="majorBidi" w:cstheme="majorBidi"/>
          <w:b/>
          <w:bCs/>
          <w:sz w:val="24"/>
          <w:szCs w:val="24"/>
          <w:lang w:val="en-US"/>
        </w:rPr>
        <w:t xml:space="preserve"> submission deadline: </w:t>
      </w:r>
      <w:r w:rsidR="00E953CF">
        <w:rPr>
          <w:rFonts w:asciiTheme="majorBidi" w:hAnsiTheme="majorBidi" w:cstheme="majorBidi"/>
          <w:b/>
          <w:bCs/>
          <w:sz w:val="24"/>
          <w:szCs w:val="24"/>
          <w:lang w:val="en-US"/>
        </w:rPr>
        <w:t>22</w:t>
      </w:r>
      <w:r w:rsidR="00B048FE">
        <w:rPr>
          <w:rFonts w:asciiTheme="majorBidi" w:hAnsiTheme="majorBidi" w:cstheme="majorBidi"/>
          <w:b/>
          <w:bCs/>
          <w:sz w:val="24"/>
          <w:szCs w:val="24"/>
          <w:lang w:val="en-US"/>
        </w:rPr>
        <w:t>/</w:t>
      </w:r>
      <w:r w:rsidR="00005486">
        <w:rPr>
          <w:rFonts w:asciiTheme="majorBidi" w:hAnsiTheme="majorBidi" w:cstheme="majorBidi"/>
          <w:b/>
          <w:bCs/>
          <w:sz w:val="24"/>
          <w:szCs w:val="24"/>
          <w:lang w:val="en-US"/>
        </w:rPr>
        <w:t>0</w:t>
      </w:r>
      <w:r w:rsidR="00425D11">
        <w:rPr>
          <w:rFonts w:asciiTheme="majorBidi" w:hAnsiTheme="majorBidi" w:cstheme="majorBidi"/>
          <w:b/>
          <w:bCs/>
          <w:sz w:val="24"/>
          <w:szCs w:val="24"/>
          <w:lang w:val="en-US"/>
        </w:rPr>
        <w:t>6</w:t>
      </w:r>
      <w:r w:rsidR="00B048FE">
        <w:rPr>
          <w:rFonts w:asciiTheme="majorBidi" w:hAnsiTheme="majorBidi" w:cstheme="majorBidi"/>
          <w:b/>
          <w:bCs/>
          <w:sz w:val="24"/>
          <w:szCs w:val="24"/>
          <w:lang w:val="en-US"/>
        </w:rPr>
        <w:t>/2021</w:t>
      </w:r>
    </w:p>
    <w:p w:rsidR="002D2296" w:rsidRPr="002D2296" w:rsidRDefault="002D2296" w:rsidP="00425D11">
      <w:pPr>
        <w:rPr>
          <w:rFonts w:asciiTheme="majorBidi" w:hAnsiTheme="majorBidi" w:cstheme="majorBidi"/>
          <w:b/>
          <w:bCs/>
          <w:sz w:val="24"/>
          <w:szCs w:val="24"/>
          <w:lang w:val="en-US"/>
        </w:rPr>
      </w:pPr>
      <w:r w:rsidRPr="002D2296">
        <w:rPr>
          <w:rFonts w:asciiTheme="majorBidi" w:hAnsiTheme="majorBidi" w:cstheme="majorBidi"/>
          <w:b/>
          <w:bCs/>
          <w:sz w:val="24"/>
          <w:szCs w:val="24"/>
          <w:lang w:val="en-US"/>
        </w:rPr>
        <w:t>Notifi</w:t>
      </w:r>
      <w:r w:rsidR="00B048FE">
        <w:rPr>
          <w:rFonts w:asciiTheme="majorBidi" w:hAnsiTheme="majorBidi" w:cstheme="majorBidi"/>
          <w:b/>
          <w:bCs/>
          <w:sz w:val="24"/>
          <w:szCs w:val="24"/>
          <w:lang w:val="en-US"/>
        </w:rPr>
        <w:t>cation of acceptance: 2</w:t>
      </w:r>
      <w:r w:rsidR="00425D11">
        <w:rPr>
          <w:rFonts w:asciiTheme="majorBidi" w:hAnsiTheme="majorBidi" w:cstheme="majorBidi"/>
          <w:b/>
          <w:bCs/>
          <w:sz w:val="24"/>
          <w:szCs w:val="24"/>
          <w:lang w:val="en-US"/>
        </w:rPr>
        <w:t>4</w:t>
      </w:r>
      <w:r w:rsidR="00B048FE">
        <w:rPr>
          <w:rFonts w:asciiTheme="majorBidi" w:hAnsiTheme="majorBidi" w:cstheme="majorBidi"/>
          <w:b/>
          <w:bCs/>
          <w:sz w:val="24"/>
          <w:szCs w:val="24"/>
          <w:lang w:val="en-US"/>
        </w:rPr>
        <w:t>/0</w:t>
      </w:r>
      <w:r w:rsidR="00425D11">
        <w:rPr>
          <w:rFonts w:asciiTheme="majorBidi" w:hAnsiTheme="majorBidi" w:cstheme="majorBidi"/>
          <w:b/>
          <w:bCs/>
          <w:sz w:val="24"/>
          <w:szCs w:val="24"/>
          <w:lang w:val="en-US"/>
        </w:rPr>
        <w:t>6</w:t>
      </w:r>
      <w:r w:rsidR="00B048FE">
        <w:rPr>
          <w:rFonts w:asciiTheme="majorBidi" w:hAnsiTheme="majorBidi" w:cstheme="majorBidi"/>
          <w:b/>
          <w:bCs/>
          <w:sz w:val="24"/>
          <w:szCs w:val="24"/>
          <w:lang w:val="en-US"/>
        </w:rPr>
        <w:t>/2021</w:t>
      </w:r>
    </w:p>
    <w:p w:rsidR="002D2296" w:rsidRPr="002D2296" w:rsidRDefault="00B048FE" w:rsidP="00425D11">
      <w:pPr>
        <w:rPr>
          <w:rFonts w:asciiTheme="majorBidi" w:hAnsiTheme="majorBidi" w:cstheme="majorBidi"/>
          <w:b/>
          <w:bCs/>
          <w:sz w:val="24"/>
          <w:szCs w:val="24"/>
          <w:lang w:val="en-US"/>
        </w:rPr>
      </w:pPr>
      <w:r>
        <w:rPr>
          <w:rFonts w:asciiTheme="majorBidi" w:hAnsiTheme="majorBidi" w:cstheme="majorBidi"/>
          <w:b/>
          <w:bCs/>
          <w:sz w:val="24"/>
          <w:szCs w:val="24"/>
          <w:lang w:val="en-US"/>
        </w:rPr>
        <w:t>Conference day: 0</w:t>
      </w:r>
      <w:r w:rsidR="00425D11">
        <w:rPr>
          <w:rFonts w:asciiTheme="majorBidi" w:hAnsiTheme="majorBidi" w:cstheme="majorBidi"/>
          <w:b/>
          <w:bCs/>
          <w:sz w:val="24"/>
          <w:szCs w:val="24"/>
          <w:lang w:val="en-US"/>
        </w:rPr>
        <w:t>1</w:t>
      </w:r>
      <w:r>
        <w:rPr>
          <w:rFonts w:asciiTheme="majorBidi" w:hAnsiTheme="majorBidi" w:cstheme="majorBidi"/>
          <w:b/>
          <w:bCs/>
          <w:sz w:val="24"/>
          <w:szCs w:val="24"/>
          <w:lang w:val="en-US"/>
        </w:rPr>
        <w:t>/0</w:t>
      </w:r>
      <w:r w:rsidR="00425D11">
        <w:rPr>
          <w:rFonts w:asciiTheme="majorBidi" w:hAnsiTheme="majorBidi" w:cstheme="majorBidi"/>
          <w:b/>
          <w:bCs/>
          <w:sz w:val="24"/>
          <w:szCs w:val="24"/>
          <w:lang w:val="en-US"/>
        </w:rPr>
        <w:t>7</w:t>
      </w:r>
      <w:r>
        <w:rPr>
          <w:rFonts w:asciiTheme="majorBidi" w:hAnsiTheme="majorBidi" w:cstheme="majorBidi"/>
          <w:b/>
          <w:bCs/>
          <w:sz w:val="24"/>
          <w:szCs w:val="24"/>
          <w:lang w:val="en-US"/>
        </w:rPr>
        <w:t>/2021</w:t>
      </w:r>
    </w:p>
    <w:p w:rsidR="00A61B12" w:rsidRPr="002D2296" w:rsidRDefault="000D52C5" w:rsidP="00E42AFE">
      <w:pPr>
        <w:rPr>
          <w:rFonts w:asciiTheme="majorBidi" w:hAnsiTheme="majorBidi" w:cstheme="majorBidi"/>
          <w:b/>
          <w:bCs/>
          <w:i/>
          <w:iCs/>
          <w:sz w:val="24"/>
          <w:szCs w:val="24"/>
          <w:rtl/>
          <w:lang w:val="en-US"/>
        </w:rPr>
      </w:pPr>
      <w:r>
        <w:rPr>
          <w:rFonts w:asciiTheme="majorBidi" w:hAnsiTheme="majorBidi" w:cstheme="majorBidi"/>
          <w:b/>
          <w:bCs/>
          <w:i/>
          <w:iCs/>
          <w:noProof/>
          <w:sz w:val="24"/>
          <w:szCs w:val="24"/>
          <w:rtl/>
          <w:lang w:eastAsia="fr-FR"/>
        </w:rPr>
        <w:pict>
          <v:shapetype id="_x0000_t202" coordsize="21600,21600" o:spt="202" path="m,l,21600r21600,l21600,xe">
            <v:stroke joinstyle="miter"/>
            <v:path gradientshapeok="t" o:connecttype="rect"/>
          </v:shapetype>
          <v:shape id="_x0000_s1031" type="#_x0000_t202" style="position:absolute;margin-left:-15.75pt;margin-top:5.8pt;width:284.25pt;height:384.75pt;z-index:251659264" stroked="f">
            <v:textbox>
              <w:txbxContent>
                <w:p w:rsidR="00BF72B1" w:rsidRPr="00BF72B1" w:rsidRDefault="00BF72B1" w:rsidP="00BF72B1">
                  <w:pPr>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President of the conference: Dr. BENAISSA Ibtissem Leila</w:t>
                  </w:r>
                </w:p>
                <w:p w:rsidR="00BF72B1" w:rsidRPr="00BF72B1" w:rsidRDefault="00BF72B1" w:rsidP="00BF72B1">
                  <w:pPr>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Direc</w:t>
                  </w:r>
                  <w:r>
                    <w:rPr>
                      <w:rFonts w:asciiTheme="majorBidi" w:hAnsiTheme="majorBidi" w:cstheme="majorBidi"/>
                      <w:b/>
                      <w:bCs/>
                      <w:sz w:val="18"/>
                      <w:szCs w:val="18"/>
                      <w:lang w:val="en-US" w:bidi="ar-DZ"/>
                    </w:rPr>
                    <w:t>tor</w:t>
                  </w:r>
                  <w:r w:rsidRPr="00BF72B1">
                    <w:rPr>
                      <w:rFonts w:asciiTheme="majorBidi" w:hAnsiTheme="majorBidi" w:cstheme="majorBidi"/>
                      <w:b/>
                      <w:bCs/>
                      <w:sz w:val="18"/>
                      <w:szCs w:val="18"/>
                      <w:lang w:val="en-US" w:bidi="ar-DZ"/>
                    </w:rPr>
                    <w:t xml:space="preserve"> of the conference: Dr. RAMDANI Meriem</w:t>
                  </w:r>
                </w:p>
                <w:p w:rsidR="00BF72B1" w:rsidRPr="00BF72B1" w:rsidRDefault="00BF72B1" w:rsidP="00BF72B1">
                  <w:pPr>
                    <w:spacing w:after="0"/>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President of the</w:t>
                  </w:r>
                  <w:r>
                    <w:rPr>
                      <w:rFonts w:asciiTheme="majorBidi" w:hAnsiTheme="majorBidi" w:cstheme="majorBidi"/>
                      <w:b/>
                      <w:bCs/>
                      <w:sz w:val="18"/>
                      <w:szCs w:val="18"/>
                      <w:lang w:val="en-US" w:bidi="ar-DZ"/>
                    </w:rPr>
                    <w:t xml:space="preserve"> scientific committee</w:t>
                  </w:r>
                  <w:r w:rsidRPr="00BF72B1">
                    <w:rPr>
                      <w:rFonts w:asciiTheme="majorBidi" w:hAnsiTheme="majorBidi" w:cstheme="majorBidi"/>
                      <w:b/>
                      <w:bCs/>
                      <w:sz w:val="18"/>
                      <w:szCs w:val="18"/>
                      <w:lang w:val="en-US" w:bidi="ar-DZ"/>
                    </w:rPr>
                    <w:t xml:space="preserve">: </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RAMDANI Meriem- 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p>
                <w:p w:rsidR="00BF72B1" w:rsidRPr="00BF72B1" w:rsidRDefault="00BF72B1" w:rsidP="00BF72B1">
                  <w:pPr>
                    <w:spacing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Members of the scientific committee:</w:t>
                  </w:r>
                </w:p>
                <w:p w:rsidR="00BF72B1" w:rsidRPr="00254852" w:rsidRDefault="00BF72B1" w:rsidP="00BF72B1">
                  <w:pPr>
                    <w:spacing w:after="0" w:line="240" w:lineRule="auto"/>
                    <w:rPr>
                      <w:rFonts w:asciiTheme="majorBidi" w:hAnsiTheme="majorBidi" w:cstheme="majorBidi"/>
                      <w:b/>
                      <w:bCs/>
                      <w:sz w:val="18"/>
                      <w:szCs w:val="18"/>
                      <w:lang w:val="en-US" w:bidi="ar-DZ"/>
                    </w:rPr>
                  </w:pPr>
                  <w:r w:rsidRPr="00254852">
                    <w:rPr>
                      <w:rFonts w:asciiTheme="majorBidi" w:hAnsiTheme="majorBidi" w:cstheme="majorBidi"/>
                      <w:b/>
                      <w:bCs/>
                      <w:sz w:val="18"/>
                      <w:szCs w:val="18"/>
                      <w:lang w:val="en-US" w:bidi="ar-DZ"/>
                    </w:rPr>
                    <w:t>Dr. BENAISSA Ibtissem Leila</w:t>
                  </w:r>
                  <w:r w:rsidRPr="00254852">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University of  Tlemcen</w:t>
                  </w:r>
                </w:p>
                <w:p w:rsidR="00BF72B1" w:rsidRPr="00254852" w:rsidRDefault="00BF72B1" w:rsidP="00254852">
                  <w:pPr>
                    <w:spacing w:after="0" w:line="240" w:lineRule="auto"/>
                    <w:rPr>
                      <w:rFonts w:asciiTheme="majorBidi" w:hAnsiTheme="majorBidi" w:cstheme="majorBidi"/>
                      <w:b/>
                      <w:bCs/>
                      <w:sz w:val="18"/>
                      <w:szCs w:val="18"/>
                      <w:lang w:val="en-US" w:bidi="ar-DZ"/>
                    </w:rPr>
                  </w:pPr>
                  <w:r w:rsidRPr="00254852">
                    <w:rPr>
                      <w:rFonts w:asciiTheme="majorBidi" w:hAnsiTheme="majorBidi" w:cstheme="majorBidi"/>
                      <w:b/>
                      <w:bCs/>
                      <w:sz w:val="18"/>
                      <w:szCs w:val="18"/>
                      <w:lang w:val="en-US" w:bidi="ar-DZ"/>
                    </w:rPr>
                    <w:t>Dr. BOUL</w:t>
                  </w:r>
                  <w:r w:rsidR="00254852">
                    <w:rPr>
                      <w:rFonts w:asciiTheme="majorBidi" w:hAnsiTheme="majorBidi" w:cstheme="majorBidi"/>
                      <w:b/>
                      <w:bCs/>
                      <w:sz w:val="18"/>
                      <w:szCs w:val="18"/>
                      <w:lang w:val="en-US" w:bidi="ar-DZ"/>
                    </w:rPr>
                    <w:t>A</w:t>
                  </w:r>
                  <w:r w:rsidRPr="00254852">
                    <w:rPr>
                      <w:rFonts w:asciiTheme="majorBidi" w:hAnsiTheme="majorBidi" w:cstheme="majorBidi"/>
                      <w:b/>
                      <w:bCs/>
                      <w:sz w:val="18"/>
                      <w:szCs w:val="18"/>
                      <w:lang w:val="en-US" w:bidi="ar-DZ"/>
                    </w:rPr>
                    <w:t>KD</w:t>
                  </w:r>
                  <w:r w:rsidR="00254852">
                    <w:rPr>
                      <w:rFonts w:asciiTheme="majorBidi" w:hAnsiTheme="majorBidi" w:cstheme="majorBidi"/>
                      <w:b/>
                      <w:bCs/>
                      <w:sz w:val="18"/>
                      <w:szCs w:val="18"/>
                      <w:lang w:val="en-US" w:bidi="ar-DZ"/>
                    </w:rPr>
                    <w:t>E</w:t>
                  </w:r>
                  <w:r w:rsidRPr="00254852">
                    <w:rPr>
                      <w:rFonts w:asciiTheme="majorBidi" w:hAnsiTheme="majorBidi" w:cstheme="majorBidi"/>
                      <w:b/>
                      <w:bCs/>
                      <w:sz w:val="18"/>
                      <w:szCs w:val="18"/>
                      <w:lang w:val="en-US" w:bidi="ar-DZ"/>
                    </w:rPr>
                    <w:t>M Nadia</w:t>
                  </w:r>
                  <w:r w:rsidRPr="00254852">
                    <w:rPr>
                      <w:rFonts w:asciiTheme="majorBidi" w:hAnsiTheme="majorBidi" w:cstheme="majorBidi"/>
                      <w:b/>
                      <w:bCs/>
                      <w:sz w:val="18"/>
                      <w:szCs w:val="18"/>
                      <w:lang w:val="en-US" w:bidi="ar-DZ"/>
                    </w:rPr>
                    <w:tab/>
                  </w:r>
                  <w:r w:rsidRPr="00254852">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University of  Tlemcen</w:t>
                  </w:r>
                  <w:r w:rsidRPr="00254852">
                    <w:rPr>
                      <w:rFonts w:asciiTheme="majorBidi" w:hAnsiTheme="majorBidi" w:cstheme="majorBidi"/>
                      <w:b/>
                      <w:bCs/>
                      <w:sz w:val="18"/>
                      <w:szCs w:val="18"/>
                      <w:lang w:val="en-US" w:bidi="ar-DZ"/>
                    </w:rPr>
                    <w:t xml:space="preserve"> </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Pr. BENMAMMAR Boukhadra</w:t>
                  </w:r>
                  <w:r w:rsidRPr="00BF72B1">
                    <w:rPr>
                      <w:rFonts w:asciiTheme="majorBidi" w:hAnsiTheme="majorBidi" w:cstheme="majorBidi"/>
                      <w:b/>
                      <w:bCs/>
                      <w:sz w:val="18"/>
                      <w:szCs w:val="18"/>
                      <w:lang w:val="en-US" w:bidi="ar-DZ"/>
                    </w:rPr>
                    <w:tab/>
                    <w:t>University of  Tlemcen</w:t>
                  </w:r>
                </w:p>
                <w:p w:rsidR="00BF72B1" w:rsidRPr="00254852" w:rsidRDefault="00BF72B1" w:rsidP="00BF72B1">
                  <w:pPr>
                    <w:spacing w:after="0" w:line="240" w:lineRule="auto"/>
                    <w:rPr>
                      <w:rFonts w:asciiTheme="majorBidi" w:hAnsiTheme="majorBidi" w:cstheme="majorBidi"/>
                      <w:b/>
                      <w:bCs/>
                      <w:sz w:val="18"/>
                      <w:szCs w:val="18"/>
                      <w:lang w:val="en-US" w:bidi="ar-DZ"/>
                    </w:rPr>
                  </w:pPr>
                  <w:r w:rsidRPr="00254852">
                    <w:rPr>
                      <w:rFonts w:asciiTheme="majorBidi" w:hAnsiTheme="majorBidi" w:cstheme="majorBidi"/>
                      <w:b/>
                      <w:bCs/>
                      <w:sz w:val="18"/>
                      <w:szCs w:val="18"/>
                      <w:lang w:val="en-US" w:bidi="ar-DZ"/>
                    </w:rPr>
                    <w:t>Dr. BENAMEUR Saïd</w:t>
                  </w:r>
                  <w:r w:rsidRPr="00254852">
                    <w:rPr>
                      <w:rFonts w:asciiTheme="majorBidi" w:hAnsiTheme="majorBidi" w:cstheme="majorBidi"/>
                      <w:b/>
                      <w:bCs/>
                      <w:sz w:val="18"/>
                      <w:szCs w:val="18"/>
                      <w:lang w:val="en-US" w:bidi="ar-DZ"/>
                    </w:rPr>
                    <w:tab/>
                  </w:r>
                  <w:r w:rsidRPr="00254852">
                    <w:rPr>
                      <w:rFonts w:asciiTheme="majorBidi" w:hAnsiTheme="majorBidi" w:cstheme="majorBidi"/>
                      <w:b/>
                      <w:bCs/>
                      <w:sz w:val="18"/>
                      <w:szCs w:val="18"/>
                      <w:lang w:val="en-US" w:bidi="ar-DZ"/>
                    </w:rPr>
                    <w:tab/>
                    <w:t>University Centre of Maghnia</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BENKHNAFOU Rachid</w:t>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SIFI Hayat</w:t>
                  </w:r>
                  <w:r w:rsidRPr="00BF72B1">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 xml:space="preserve">Dr BENMALEK Asma </w:t>
                  </w:r>
                  <w:r w:rsidRPr="00BF72B1">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 xml:space="preserve">Dr. SENOUCI BEREKSI Zyneb </w:t>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 xml:space="preserve">Dr. BENMEHDI Noureddine </w:t>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KERMA Cherif</w:t>
                  </w:r>
                  <w:r w:rsidRPr="00BF72B1">
                    <w:rPr>
                      <w:rFonts w:asciiTheme="majorBidi" w:hAnsiTheme="majorBidi" w:cstheme="majorBidi"/>
                      <w:b/>
                      <w:bCs/>
                      <w:sz w:val="18"/>
                      <w:szCs w:val="18"/>
                      <w:lang w:val="en-US" w:bidi="ar-DZ"/>
                    </w:rPr>
                    <w:tab/>
                    <w:t xml:space="preserve"> </w:t>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GRINE Zhour</w:t>
                  </w:r>
                  <w:r w:rsidRPr="00BF72B1">
                    <w:rPr>
                      <w:rFonts w:asciiTheme="majorBidi" w:hAnsiTheme="majorBidi" w:cstheme="majorBidi"/>
                      <w:b/>
                      <w:bCs/>
                      <w:sz w:val="18"/>
                      <w:szCs w:val="18"/>
                      <w:lang w:val="en-US" w:bidi="ar-DZ"/>
                    </w:rPr>
                    <w:tab/>
                  </w:r>
                  <w:r w:rsidRPr="00BF72B1">
                    <w:rPr>
                      <w:rFonts w:asciiTheme="majorBidi" w:hAnsiTheme="majorBidi" w:cstheme="majorBidi"/>
                      <w:b/>
                      <w:bCs/>
                      <w:sz w:val="18"/>
                      <w:szCs w:val="18"/>
                      <w:lang w:val="en-US" w:bidi="ar-DZ"/>
                    </w:rPr>
                    <w:tab/>
                    <w:t>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p>
                <w:p w:rsidR="00BF72B1" w:rsidRPr="00BF72B1" w:rsidRDefault="00BF72B1" w:rsidP="00BF72B1">
                  <w:pPr>
                    <w:spacing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Members of the</w:t>
                  </w:r>
                  <w:r>
                    <w:rPr>
                      <w:rFonts w:asciiTheme="majorBidi" w:hAnsiTheme="majorBidi" w:cstheme="majorBidi"/>
                      <w:b/>
                      <w:bCs/>
                      <w:sz w:val="18"/>
                      <w:szCs w:val="18"/>
                      <w:lang w:val="en-US" w:bidi="ar-DZ"/>
                    </w:rPr>
                    <w:t xml:space="preserve"> organising </w:t>
                  </w:r>
                  <w:r w:rsidRPr="00BF72B1">
                    <w:rPr>
                      <w:rFonts w:asciiTheme="majorBidi" w:hAnsiTheme="majorBidi" w:cstheme="majorBidi"/>
                      <w:b/>
                      <w:bCs/>
                      <w:sz w:val="18"/>
                      <w:szCs w:val="18"/>
                      <w:lang w:val="en-US" w:bidi="ar-DZ"/>
                    </w:rPr>
                    <w:t>committee:</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BENAISSA Ibtissem Leila     University of  Tlemcen</w:t>
                  </w:r>
                </w:p>
                <w:p w:rsidR="00BF72B1" w:rsidRPr="00BF72B1" w:rsidRDefault="00BF72B1" w:rsidP="00BF72B1">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RAMDANI Meriem</w:t>
                  </w:r>
                  <w:r w:rsidRPr="00BF72B1">
                    <w:rPr>
                      <w:rFonts w:asciiTheme="majorBidi" w:hAnsiTheme="majorBidi" w:cstheme="majorBidi"/>
                      <w:b/>
                      <w:bCs/>
                      <w:sz w:val="18"/>
                      <w:szCs w:val="18"/>
                      <w:lang w:val="en-US" w:bidi="ar-DZ"/>
                    </w:rPr>
                    <w:tab/>
                    <w:t xml:space="preserve">         University of  Tlemcen</w:t>
                  </w:r>
                </w:p>
                <w:p w:rsidR="00BF72B1" w:rsidRPr="00BF72B1" w:rsidRDefault="00BF72B1" w:rsidP="00254852">
                  <w:pPr>
                    <w:spacing w:after="0" w:line="240" w:lineRule="auto"/>
                    <w:rPr>
                      <w:rFonts w:asciiTheme="majorBidi" w:hAnsiTheme="majorBidi" w:cstheme="majorBidi"/>
                      <w:b/>
                      <w:bCs/>
                      <w:sz w:val="18"/>
                      <w:szCs w:val="18"/>
                      <w:lang w:val="en-US" w:bidi="ar-DZ"/>
                    </w:rPr>
                  </w:pPr>
                  <w:r w:rsidRPr="00BF72B1">
                    <w:rPr>
                      <w:rFonts w:asciiTheme="majorBidi" w:hAnsiTheme="majorBidi" w:cstheme="majorBidi"/>
                      <w:b/>
                      <w:bCs/>
                      <w:sz w:val="18"/>
                      <w:szCs w:val="18"/>
                      <w:lang w:val="en-US" w:bidi="ar-DZ"/>
                    </w:rPr>
                    <w:t>Dr. BOUL</w:t>
                  </w:r>
                  <w:r w:rsidR="00254852">
                    <w:rPr>
                      <w:rFonts w:asciiTheme="majorBidi" w:hAnsiTheme="majorBidi" w:cstheme="majorBidi"/>
                      <w:b/>
                      <w:bCs/>
                      <w:sz w:val="18"/>
                      <w:szCs w:val="18"/>
                      <w:lang w:val="en-US" w:bidi="ar-DZ"/>
                    </w:rPr>
                    <w:t>A</w:t>
                  </w:r>
                  <w:r w:rsidRPr="00BF72B1">
                    <w:rPr>
                      <w:rFonts w:asciiTheme="majorBidi" w:hAnsiTheme="majorBidi" w:cstheme="majorBidi"/>
                      <w:b/>
                      <w:bCs/>
                      <w:sz w:val="18"/>
                      <w:szCs w:val="18"/>
                      <w:lang w:val="en-US" w:bidi="ar-DZ"/>
                    </w:rPr>
                    <w:t>KD</w:t>
                  </w:r>
                  <w:r w:rsidR="00254852">
                    <w:rPr>
                      <w:rFonts w:asciiTheme="majorBidi" w:hAnsiTheme="majorBidi" w:cstheme="majorBidi"/>
                      <w:b/>
                      <w:bCs/>
                      <w:sz w:val="18"/>
                      <w:szCs w:val="18"/>
                      <w:lang w:val="en-US" w:bidi="ar-DZ"/>
                    </w:rPr>
                    <w:t>E</w:t>
                  </w:r>
                  <w:r w:rsidRPr="00BF72B1">
                    <w:rPr>
                      <w:rFonts w:asciiTheme="majorBidi" w:hAnsiTheme="majorBidi" w:cstheme="majorBidi"/>
                      <w:b/>
                      <w:bCs/>
                      <w:sz w:val="18"/>
                      <w:szCs w:val="18"/>
                      <w:lang w:val="en-US" w:bidi="ar-DZ"/>
                    </w:rPr>
                    <w:t>M Nadia</w:t>
                  </w:r>
                  <w:r w:rsidRPr="00BF72B1">
                    <w:rPr>
                      <w:rFonts w:asciiTheme="majorBidi" w:hAnsiTheme="majorBidi" w:cstheme="majorBidi"/>
                      <w:b/>
                      <w:bCs/>
                      <w:sz w:val="18"/>
                      <w:szCs w:val="18"/>
                      <w:lang w:val="en-US" w:bidi="ar-DZ"/>
                    </w:rPr>
                    <w:tab/>
                    <w:t xml:space="preserve">         University of  Tlemcen</w:t>
                  </w:r>
                </w:p>
                <w:p w:rsidR="00BF72B1" w:rsidRPr="007F0039" w:rsidRDefault="00BF72B1" w:rsidP="00BF72B1">
                  <w:pPr>
                    <w:spacing w:after="0" w:line="240" w:lineRule="auto"/>
                    <w:rPr>
                      <w:rStyle w:val="Accentuation"/>
                      <w:rFonts w:asciiTheme="majorBidi" w:hAnsiTheme="majorBidi" w:cstheme="majorBidi"/>
                      <w:b/>
                      <w:bCs/>
                      <w:sz w:val="18"/>
                      <w:szCs w:val="18"/>
                      <w:shd w:val="clear" w:color="auto" w:fill="FFFFFF"/>
                      <w:lang w:val="en-US"/>
                    </w:rPr>
                  </w:pPr>
                  <w:r w:rsidRPr="00E90DB4">
                    <w:rPr>
                      <w:rFonts w:asciiTheme="majorBidi" w:hAnsiTheme="majorBidi" w:cstheme="majorBidi"/>
                      <w:b/>
                      <w:bCs/>
                      <w:sz w:val="18"/>
                      <w:szCs w:val="18"/>
                      <w:lang w:val="en-US" w:bidi="ar-DZ"/>
                    </w:rPr>
                    <w:t xml:space="preserve">Dr. BENMOKHTARI Hicham </w:t>
                  </w:r>
                  <w:r>
                    <w:rPr>
                      <w:rFonts w:asciiTheme="majorBidi" w:hAnsiTheme="majorBidi" w:cstheme="majorBidi"/>
                      <w:b/>
                      <w:bCs/>
                      <w:sz w:val="18"/>
                      <w:szCs w:val="18"/>
                      <w:lang w:val="en-US" w:bidi="ar-DZ"/>
                    </w:rPr>
                    <w:t xml:space="preserve">   </w:t>
                  </w:r>
                  <w:r w:rsidRPr="007F0039">
                    <w:rPr>
                      <w:rStyle w:val="Accentuation"/>
                      <w:rFonts w:asciiTheme="majorBidi" w:hAnsiTheme="majorBidi" w:cstheme="majorBidi"/>
                      <w:b/>
                      <w:bCs/>
                      <w:i w:val="0"/>
                      <w:iCs w:val="0"/>
                      <w:sz w:val="18"/>
                      <w:szCs w:val="18"/>
                      <w:shd w:val="clear" w:color="auto" w:fill="FFFFFF"/>
                      <w:lang w:val="en-US"/>
                    </w:rPr>
                    <w:t>Universit</w:t>
                  </w:r>
                  <w:r>
                    <w:rPr>
                      <w:rStyle w:val="Accentuation"/>
                      <w:rFonts w:asciiTheme="majorBidi" w:hAnsiTheme="majorBidi" w:cstheme="majorBidi"/>
                      <w:b/>
                      <w:bCs/>
                      <w:i w:val="0"/>
                      <w:iCs w:val="0"/>
                      <w:sz w:val="18"/>
                      <w:szCs w:val="18"/>
                      <w:shd w:val="clear" w:color="auto" w:fill="FFFFFF"/>
                      <w:lang w:val="en-US"/>
                    </w:rPr>
                    <w:t>y</w:t>
                  </w:r>
                  <w:r w:rsidRPr="007F0039">
                    <w:rPr>
                      <w:rFonts w:asciiTheme="majorBidi" w:hAnsiTheme="majorBidi" w:cstheme="majorBidi"/>
                      <w:b/>
                      <w:bCs/>
                      <w:i/>
                      <w:iCs/>
                      <w:sz w:val="18"/>
                      <w:szCs w:val="18"/>
                      <w:shd w:val="clear" w:color="auto" w:fill="FFFFFF"/>
                      <w:lang w:val="en-US"/>
                    </w:rPr>
                    <w:t> Oran </w:t>
                  </w:r>
                  <w:r>
                    <w:rPr>
                      <w:rStyle w:val="Accentuation"/>
                      <w:rFonts w:asciiTheme="majorBidi" w:hAnsiTheme="majorBidi" w:cstheme="majorBidi"/>
                      <w:b/>
                      <w:bCs/>
                      <w:i w:val="0"/>
                      <w:iCs w:val="0"/>
                      <w:sz w:val="18"/>
                      <w:szCs w:val="18"/>
                      <w:shd w:val="clear" w:color="auto" w:fill="FFFFFF"/>
                      <w:lang w:val="en-US"/>
                    </w:rPr>
                    <w:t>2</w:t>
                  </w:r>
                  <w:r w:rsidRPr="007F0039">
                    <w:rPr>
                      <w:rFonts w:asciiTheme="majorBidi" w:hAnsiTheme="majorBidi" w:cstheme="majorBidi"/>
                      <w:b/>
                      <w:bCs/>
                      <w:i/>
                      <w:iCs/>
                      <w:sz w:val="18"/>
                      <w:szCs w:val="18"/>
                      <w:shd w:val="clear" w:color="auto" w:fill="FFFFFF"/>
                      <w:lang w:val="en-US"/>
                    </w:rPr>
                    <w:t> Ahmed </w:t>
                  </w:r>
                  <w:r w:rsidRPr="007F0039">
                    <w:rPr>
                      <w:rStyle w:val="Accentuation"/>
                      <w:rFonts w:asciiTheme="majorBidi" w:hAnsiTheme="majorBidi" w:cstheme="majorBidi"/>
                      <w:b/>
                      <w:bCs/>
                      <w:i w:val="0"/>
                      <w:iCs w:val="0"/>
                      <w:sz w:val="18"/>
                      <w:szCs w:val="18"/>
                      <w:shd w:val="clear" w:color="auto" w:fill="FFFFFF"/>
                      <w:lang w:val="en-US"/>
                    </w:rPr>
                    <w:t>Ben Bella</w:t>
                  </w:r>
                </w:p>
                <w:p w:rsidR="00BF72B1" w:rsidRPr="007F0039" w:rsidRDefault="00BF72B1" w:rsidP="00BF72B1">
                  <w:pPr>
                    <w:spacing w:after="0" w:line="240" w:lineRule="auto"/>
                    <w:rPr>
                      <w:rFonts w:asciiTheme="majorBidi" w:hAnsiTheme="majorBidi" w:cstheme="majorBidi"/>
                      <w:b/>
                      <w:bCs/>
                      <w:sz w:val="18"/>
                      <w:szCs w:val="18"/>
                      <w:lang w:val="en-US" w:bidi="ar-DZ"/>
                    </w:rPr>
                  </w:pPr>
                  <w:r>
                    <w:rPr>
                      <w:rFonts w:asciiTheme="majorBidi" w:hAnsiTheme="majorBidi" w:cstheme="majorBidi"/>
                      <w:b/>
                      <w:bCs/>
                      <w:sz w:val="18"/>
                      <w:szCs w:val="18"/>
                      <w:lang w:val="en-US" w:bidi="ar-DZ"/>
                    </w:rPr>
                    <w:t>M</w:t>
                  </w:r>
                  <w:r w:rsidRPr="007F0039">
                    <w:rPr>
                      <w:rFonts w:asciiTheme="majorBidi" w:hAnsiTheme="majorBidi" w:cstheme="majorBidi"/>
                      <w:b/>
                      <w:bCs/>
                      <w:sz w:val="18"/>
                      <w:szCs w:val="18"/>
                      <w:lang w:val="en-US" w:bidi="ar-DZ"/>
                    </w:rPr>
                    <w:t>r. MAHDID Zohir</w:t>
                  </w:r>
                  <w:r>
                    <w:rPr>
                      <w:rFonts w:asciiTheme="majorBidi" w:hAnsiTheme="majorBidi" w:cstheme="majorBidi"/>
                      <w:b/>
                      <w:bCs/>
                      <w:sz w:val="18"/>
                      <w:szCs w:val="18"/>
                      <w:lang w:val="en-US" w:bidi="ar-DZ"/>
                    </w:rPr>
                    <w:t xml:space="preserve"> </w:t>
                  </w:r>
                  <w:r w:rsidRPr="00BF72B1">
                    <w:rPr>
                      <w:rFonts w:asciiTheme="majorBidi" w:hAnsiTheme="majorBidi" w:cstheme="majorBidi"/>
                      <w:b/>
                      <w:bCs/>
                      <w:sz w:val="16"/>
                      <w:szCs w:val="16"/>
                      <w:lang w:val="en-US" w:bidi="ar-DZ"/>
                    </w:rPr>
                    <w:t xml:space="preserve">(PhD student) </w:t>
                  </w:r>
                  <w:r w:rsidRPr="007F0039">
                    <w:rPr>
                      <w:rFonts w:asciiTheme="majorBidi" w:hAnsiTheme="majorBidi" w:cstheme="majorBidi"/>
                      <w:b/>
                      <w:bCs/>
                      <w:sz w:val="18"/>
                      <w:szCs w:val="18"/>
                      <w:lang w:val="en-US" w:bidi="ar-DZ"/>
                    </w:rPr>
                    <w:t>U</w:t>
                  </w:r>
                  <w:r w:rsidRPr="007F0039">
                    <w:rPr>
                      <w:rStyle w:val="Accentuation"/>
                      <w:rFonts w:asciiTheme="majorBidi" w:hAnsiTheme="majorBidi" w:cstheme="majorBidi"/>
                      <w:b/>
                      <w:bCs/>
                      <w:sz w:val="18"/>
                      <w:szCs w:val="18"/>
                      <w:shd w:val="clear" w:color="auto" w:fill="FFFFFF"/>
                      <w:lang w:val="en-US"/>
                    </w:rPr>
                    <w:t>niversit</w:t>
                  </w:r>
                  <w:r>
                    <w:rPr>
                      <w:rStyle w:val="Accentuation"/>
                      <w:rFonts w:asciiTheme="majorBidi" w:hAnsiTheme="majorBidi" w:cstheme="majorBidi"/>
                      <w:b/>
                      <w:bCs/>
                      <w:sz w:val="18"/>
                      <w:szCs w:val="18"/>
                      <w:shd w:val="clear" w:color="auto" w:fill="FFFFFF"/>
                      <w:lang w:val="en-US"/>
                    </w:rPr>
                    <w:t>y</w:t>
                  </w:r>
                  <w:r w:rsidRPr="007F0039">
                    <w:rPr>
                      <w:rFonts w:asciiTheme="majorBidi" w:hAnsiTheme="majorBidi" w:cstheme="majorBidi"/>
                      <w:b/>
                      <w:bCs/>
                      <w:sz w:val="18"/>
                      <w:szCs w:val="18"/>
                      <w:shd w:val="clear" w:color="auto" w:fill="FFFFFF"/>
                      <w:lang w:val="en-US"/>
                    </w:rPr>
                    <w:t> Oran </w:t>
                  </w:r>
                  <w:r w:rsidRPr="007F0039">
                    <w:rPr>
                      <w:rStyle w:val="Accentuation"/>
                      <w:rFonts w:asciiTheme="majorBidi" w:hAnsiTheme="majorBidi" w:cstheme="majorBidi"/>
                      <w:b/>
                      <w:bCs/>
                      <w:sz w:val="18"/>
                      <w:szCs w:val="18"/>
                      <w:shd w:val="clear" w:color="auto" w:fill="FFFFFF"/>
                      <w:lang w:val="en-US"/>
                    </w:rPr>
                    <w:t>1</w:t>
                  </w:r>
                  <w:r w:rsidRPr="007F0039">
                    <w:rPr>
                      <w:rFonts w:asciiTheme="majorBidi" w:hAnsiTheme="majorBidi" w:cstheme="majorBidi"/>
                      <w:b/>
                      <w:bCs/>
                      <w:sz w:val="18"/>
                      <w:szCs w:val="18"/>
                      <w:shd w:val="clear" w:color="auto" w:fill="FFFFFF"/>
                      <w:lang w:val="en-US"/>
                    </w:rPr>
                    <w:t> Ahmed </w:t>
                  </w:r>
                  <w:r w:rsidRPr="007F0039">
                    <w:rPr>
                      <w:rStyle w:val="Accentuation"/>
                      <w:rFonts w:asciiTheme="majorBidi" w:hAnsiTheme="majorBidi" w:cstheme="majorBidi"/>
                      <w:b/>
                      <w:bCs/>
                      <w:sz w:val="18"/>
                      <w:szCs w:val="18"/>
                      <w:shd w:val="clear" w:color="auto" w:fill="FFFFFF"/>
                      <w:lang w:val="en-US"/>
                    </w:rPr>
                    <w:t>Ben Bella</w:t>
                  </w:r>
                </w:p>
                <w:p w:rsidR="00BF72B1" w:rsidRPr="000F5C84" w:rsidRDefault="00BF72B1" w:rsidP="00BF72B1">
                  <w:pPr>
                    <w:rPr>
                      <w:b/>
                      <w:bCs/>
                      <w:lang w:val="en-US"/>
                    </w:rPr>
                  </w:pPr>
                </w:p>
                <w:p w:rsidR="00BF72B1" w:rsidRPr="000F5C84" w:rsidRDefault="00BF72B1" w:rsidP="00BF72B1">
                  <w:pPr>
                    <w:rPr>
                      <w:lang w:val="en-US"/>
                    </w:rPr>
                  </w:pPr>
                </w:p>
              </w:txbxContent>
            </v:textbox>
          </v:shape>
        </w:pict>
      </w:r>
    </w:p>
    <w:p w:rsidR="00781122" w:rsidRDefault="00781122" w:rsidP="00E42AFE">
      <w:pPr>
        <w:rPr>
          <w:rFonts w:asciiTheme="majorBidi" w:hAnsiTheme="majorBidi" w:cstheme="majorBidi"/>
          <w:b/>
          <w:bCs/>
          <w:i/>
          <w:iCs/>
          <w:rtl/>
        </w:rPr>
      </w:pPr>
    </w:p>
    <w:p w:rsidR="00781122" w:rsidRPr="009F3F64" w:rsidRDefault="00781122" w:rsidP="00E42AFE">
      <w:pPr>
        <w:rPr>
          <w:rFonts w:asciiTheme="majorBidi" w:hAnsiTheme="majorBidi" w:cstheme="majorBidi"/>
          <w:b/>
          <w:bCs/>
          <w:i/>
          <w:iCs/>
          <w:lang w:val="en-US"/>
        </w:rPr>
      </w:pPr>
    </w:p>
    <w:p w:rsidR="00E87FF9" w:rsidRPr="009F3F64" w:rsidRDefault="00E87FF9" w:rsidP="00E42AFE">
      <w:pPr>
        <w:rPr>
          <w:rFonts w:asciiTheme="majorBidi" w:hAnsiTheme="majorBidi" w:cstheme="majorBidi"/>
          <w:b/>
          <w:bCs/>
          <w:i/>
          <w:iCs/>
          <w:lang w:val="en-US"/>
        </w:rPr>
      </w:pPr>
    </w:p>
    <w:p w:rsidR="00E87FF9" w:rsidRPr="009F3F64" w:rsidRDefault="00E87FF9" w:rsidP="00E42AFE">
      <w:pPr>
        <w:rPr>
          <w:rFonts w:asciiTheme="majorBidi" w:hAnsiTheme="majorBidi" w:cstheme="majorBidi"/>
          <w:b/>
          <w:bCs/>
          <w:i/>
          <w:iCs/>
          <w:lang w:val="en-US"/>
        </w:rPr>
      </w:pPr>
    </w:p>
    <w:p w:rsidR="002D2296" w:rsidRPr="009F3F64" w:rsidRDefault="002D2296" w:rsidP="00E42AFE">
      <w:pPr>
        <w:rPr>
          <w:rFonts w:asciiTheme="majorBidi" w:hAnsiTheme="majorBidi" w:cstheme="majorBidi"/>
          <w:b/>
          <w:bCs/>
          <w:i/>
          <w:iCs/>
          <w:lang w:val="en-US"/>
        </w:rPr>
      </w:pPr>
    </w:p>
    <w:p w:rsidR="002D2296" w:rsidRPr="009F3F64" w:rsidRDefault="002D2296" w:rsidP="00E42AFE">
      <w:pPr>
        <w:rPr>
          <w:rFonts w:asciiTheme="majorBidi" w:hAnsiTheme="majorBidi" w:cstheme="majorBidi"/>
          <w:b/>
          <w:bCs/>
          <w:i/>
          <w:iCs/>
          <w:lang w:val="en-US"/>
        </w:rPr>
      </w:pPr>
    </w:p>
    <w:p w:rsidR="002D2296" w:rsidRDefault="002D2296" w:rsidP="00E42AFE">
      <w:pPr>
        <w:rPr>
          <w:rFonts w:asciiTheme="majorBidi" w:hAnsiTheme="majorBidi" w:cstheme="majorBidi"/>
          <w:b/>
          <w:bCs/>
          <w:i/>
          <w:iCs/>
          <w:rtl/>
        </w:rPr>
      </w:pPr>
    </w:p>
    <w:p w:rsidR="00781122" w:rsidRDefault="00781122" w:rsidP="00E42AFE">
      <w:pPr>
        <w:rPr>
          <w:rFonts w:asciiTheme="majorBidi" w:hAnsiTheme="majorBidi" w:cstheme="majorBidi"/>
          <w:b/>
          <w:bCs/>
          <w:i/>
          <w:iCs/>
          <w:rtl/>
        </w:rPr>
      </w:pPr>
    </w:p>
    <w:p w:rsidR="00781122" w:rsidRDefault="00781122" w:rsidP="00E42AFE">
      <w:pPr>
        <w:rPr>
          <w:rFonts w:asciiTheme="majorBidi" w:hAnsiTheme="majorBidi" w:cstheme="majorBidi"/>
          <w:b/>
          <w:bCs/>
          <w:i/>
          <w:iCs/>
          <w:rtl/>
        </w:rPr>
      </w:pPr>
    </w:p>
    <w:p w:rsidR="00781122" w:rsidRPr="002D2296" w:rsidRDefault="00781122" w:rsidP="00E42AFE">
      <w:pPr>
        <w:rPr>
          <w:rFonts w:asciiTheme="majorBidi" w:hAnsiTheme="majorBidi" w:cstheme="majorBidi"/>
          <w:b/>
          <w:bCs/>
          <w:i/>
          <w:iCs/>
          <w:lang w:val="en-US"/>
        </w:rPr>
      </w:pPr>
    </w:p>
    <w:p w:rsidR="00A61B12" w:rsidRPr="002D2296" w:rsidRDefault="00A61B12" w:rsidP="00E42AFE">
      <w:pPr>
        <w:rPr>
          <w:rFonts w:asciiTheme="majorBidi" w:hAnsiTheme="majorBidi" w:cstheme="majorBidi"/>
          <w:b/>
          <w:bCs/>
          <w:i/>
          <w:iCs/>
          <w:lang w:val="en-US"/>
        </w:rPr>
      </w:pPr>
    </w:p>
    <w:p w:rsidR="00A61B12" w:rsidRPr="002D2296" w:rsidRDefault="00A61B12" w:rsidP="00E42AFE">
      <w:pPr>
        <w:rPr>
          <w:rFonts w:asciiTheme="majorBidi" w:hAnsiTheme="majorBidi" w:cstheme="majorBidi"/>
          <w:b/>
          <w:bCs/>
          <w:i/>
          <w:iCs/>
          <w:lang w:val="en-US"/>
        </w:rPr>
      </w:pPr>
    </w:p>
    <w:p w:rsidR="00A61B12" w:rsidRPr="002D2296" w:rsidRDefault="00A61B12" w:rsidP="00E42AFE">
      <w:pPr>
        <w:rPr>
          <w:rFonts w:asciiTheme="majorBidi" w:hAnsiTheme="majorBidi" w:cstheme="majorBidi"/>
          <w:b/>
          <w:bCs/>
          <w:i/>
          <w:iCs/>
          <w:lang w:val="en-US"/>
        </w:rPr>
      </w:pPr>
    </w:p>
    <w:p w:rsidR="00835F17" w:rsidRPr="00D97A71" w:rsidRDefault="000D52C5" w:rsidP="00835F17">
      <w:pPr>
        <w:spacing w:after="0"/>
        <w:ind w:right="-483"/>
        <w:jc w:val="center"/>
        <w:rPr>
          <w:rFonts w:ascii="Times New Roman" w:hAnsi="Times New Roman" w:cs="Times New Roman"/>
          <w:b/>
          <w:bCs/>
          <w:i/>
          <w:iCs/>
          <w:lang w:val="en-US"/>
        </w:rPr>
      </w:pPr>
      <w:r w:rsidRPr="000D52C5">
        <w:rPr>
          <w:rFonts w:asciiTheme="majorBidi" w:hAnsiTheme="majorBidi" w:cstheme="majorBidi"/>
          <w:i/>
          <w:iCs/>
          <w:noProof/>
          <w:sz w:val="28"/>
          <w:szCs w:val="28"/>
          <w:lang w:eastAsia="fr-FR"/>
        </w:rPr>
        <w:lastRenderedPageBreak/>
        <w:pict>
          <v:rect id="_x0000_s1030" style="position:absolute;left:0;text-align:left;margin-left:-12.95pt;margin-top:.75pt;width:60pt;height:81pt;z-index:251658240" stroked="f">
            <v:fill r:id="rId9" o:title="Logo-Univ_Tlemcen" recolor="t" rotate="t" type="frame"/>
          </v:rect>
        </w:pict>
      </w:r>
      <w:r w:rsidR="00835F17">
        <w:rPr>
          <w:rFonts w:ascii="Times New Roman" w:hAnsi="Times New Roman" w:cs="Times New Roman"/>
          <w:b/>
          <w:bCs/>
          <w:i/>
          <w:iCs/>
          <w:lang w:val="en-US"/>
        </w:rPr>
        <w:t xml:space="preserve">             </w:t>
      </w:r>
      <w:r w:rsidR="00835F17" w:rsidRPr="00D97A71">
        <w:rPr>
          <w:rFonts w:ascii="Times New Roman" w:hAnsi="Times New Roman" w:cs="Times New Roman"/>
          <w:b/>
          <w:bCs/>
          <w:i/>
          <w:iCs/>
          <w:lang w:val="en-US"/>
        </w:rPr>
        <w:t xml:space="preserve">People’s Democratic Republic of Algeria </w:t>
      </w:r>
    </w:p>
    <w:p w:rsidR="00835F17" w:rsidRDefault="00835F17" w:rsidP="00835F17">
      <w:pPr>
        <w:spacing w:after="0" w:line="240" w:lineRule="auto"/>
        <w:ind w:right="-483"/>
        <w:jc w:val="center"/>
        <w:rPr>
          <w:rFonts w:ascii="Times New Roman" w:hAnsi="Times New Roman" w:cs="Times New Roman"/>
          <w:b/>
          <w:bCs/>
          <w:i/>
          <w:iCs/>
          <w:lang w:val="en-US"/>
        </w:rPr>
      </w:pPr>
      <w:r>
        <w:rPr>
          <w:rFonts w:ascii="Times New Roman" w:hAnsi="Times New Roman" w:cs="Times New Roman"/>
          <w:b/>
          <w:bCs/>
          <w:i/>
          <w:iCs/>
          <w:lang w:val="en-US"/>
        </w:rPr>
        <w:t xml:space="preserve">                   </w:t>
      </w:r>
      <w:r w:rsidRPr="00D97A71">
        <w:rPr>
          <w:rFonts w:ascii="Times New Roman" w:hAnsi="Times New Roman" w:cs="Times New Roman"/>
          <w:b/>
          <w:bCs/>
          <w:i/>
          <w:iCs/>
          <w:lang w:val="en-US"/>
        </w:rPr>
        <w:t xml:space="preserve">Ministry of Higher Education and </w:t>
      </w:r>
      <w:r>
        <w:rPr>
          <w:rFonts w:ascii="Times New Roman" w:hAnsi="Times New Roman" w:cs="Times New Roman"/>
          <w:b/>
          <w:bCs/>
          <w:i/>
          <w:iCs/>
          <w:lang w:val="en-US"/>
        </w:rPr>
        <w:t xml:space="preserve">       </w:t>
      </w:r>
    </w:p>
    <w:p w:rsidR="00835F17" w:rsidRPr="00D97A71" w:rsidRDefault="00835F17" w:rsidP="00835F17">
      <w:pPr>
        <w:spacing w:after="0" w:line="240" w:lineRule="auto"/>
        <w:ind w:right="-483"/>
        <w:rPr>
          <w:rFonts w:ascii="Times New Roman" w:hAnsi="Times New Roman" w:cs="Times New Roman"/>
          <w:b/>
          <w:bCs/>
          <w:i/>
          <w:iCs/>
          <w:lang w:val="en-US"/>
        </w:rPr>
      </w:pPr>
      <w:r>
        <w:rPr>
          <w:rFonts w:ascii="Times New Roman" w:hAnsi="Times New Roman" w:cs="Times New Roman"/>
          <w:b/>
          <w:bCs/>
          <w:i/>
          <w:iCs/>
          <w:lang w:val="en-US"/>
        </w:rPr>
        <w:t xml:space="preserve">                                   </w:t>
      </w:r>
      <w:r w:rsidRPr="00D97A71">
        <w:rPr>
          <w:rFonts w:ascii="Times New Roman" w:hAnsi="Times New Roman" w:cs="Times New Roman"/>
          <w:b/>
          <w:bCs/>
          <w:i/>
          <w:iCs/>
          <w:lang w:val="en-US"/>
        </w:rPr>
        <w:t>Scientific Research</w:t>
      </w:r>
    </w:p>
    <w:p w:rsidR="00835F17" w:rsidRPr="00D97A71" w:rsidRDefault="00835F17" w:rsidP="00835F17">
      <w:pPr>
        <w:spacing w:after="0" w:line="240" w:lineRule="auto"/>
        <w:ind w:right="-483"/>
        <w:jc w:val="center"/>
        <w:rPr>
          <w:rFonts w:ascii="Times New Roman" w:hAnsi="Times New Roman" w:cs="Times New Roman"/>
          <w:b/>
          <w:bCs/>
          <w:i/>
          <w:iCs/>
          <w:lang w:val="en-US"/>
        </w:rPr>
      </w:pPr>
      <w:r>
        <w:rPr>
          <w:rFonts w:ascii="Times New Roman" w:hAnsi="Times New Roman" w:cs="Times New Roman"/>
          <w:b/>
          <w:bCs/>
          <w:i/>
          <w:iCs/>
          <w:lang w:val="en-US"/>
        </w:rPr>
        <w:t xml:space="preserve">            </w:t>
      </w:r>
      <w:r w:rsidRPr="00D97A71">
        <w:rPr>
          <w:rFonts w:ascii="Times New Roman" w:hAnsi="Times New Roman" w:cs="Times New Roman"/>
          <w:b/>
          <w:bCs/>
          <w:i/>
          <w:iCs/>
          <w:lang w:val="en-US"/>
        </w:rPr>
        <w:t>University Abu Bekr Belkaid –Tlemcen</w:t>
      </w:r>
    </w:p>
    <w:p w:rsidR="00835F17" w:rsidRPr="00D97A71" w:rsidRDefault="00835F17" w:rsidP="009F3F64">
      <w:pPr>
        <w:spacing w:after="0" w:line="240" w:lineRule="auto"/>
        <w:ind w:right="-483"/>
        <w:jc w:val="center"/>
        <w:rPr>
          <w:rFonts w:ascii="Times New Roman" w:hAnsi="Times New Roman" w:cs="Times New Roman"/>
          <w:b/>
          <w:bCs/>
          <w:i/>
          <w:iCs/>
          <w:lang w:val="en-US"/>
        </w:rPr>
      </w:pPr>
      <w:r>
        <w:rPr>
          <w:rFonts w:ascii="Times New Roman" w:hAnsi="Times New Roman" w:cs="Times New Roman"/>
          <w:b/>
          <w:bCs/>
          <w:i/>
          <w:iCs/>
          <w:lang w:val="en-US"/>
        </w:rPr>
        <w:t xml:space="preserve">        </w:t>
      </w:r>
      <w:r w:rsidRPr="00D97A71">
        <w:rPr>
          <w:rFonts w:ascii="Times New Roman" w:hAnsi="Times New Roman" w:cs="Times New Roman"/>
          <w:b/>
          <w:bCs/>
          <w:i/>
          <w:iCs/>
          <w:lang w:val="en-US"/>
        </w:rPr>
        <w:t xml:space="preserve">Faculty of </w:t>
      </w:r>
      <w:r w:rsidR="009F3F64">
        <w:rPr>
          <w:rFonts w:ascii="Times New Roman" w:hAnsi="Times New Roman" w:cs="Times New Roman"/>
          <w:b/>
          <w:bCs/>
          <w:i/>
          <w:iCs/>
          <w:lang w:val="en-US"/>
        </w:rPr>
        <w:t>Literature</w:t>
      </w:r>
      <w:r w:rsidRPr="00D97A71">
        <w:rPr>
          <w:rFonts w:ascii="Times New Roman" w:hAnsi="Times New Roman" w:cs="Times New Roman"/>
          <w:b/>
          <w:bCs/>
          <w:i/>
          <w:iCs/>
          <w:lang w:val="en-US"/>
        </w:rPr>
        <w:t xml:space="preserve"> and Languages</w:t>
      </w:r>
    </w:p>
    <w:p w:rsidR="00835F17" w:rsidRPr="00D97A71" w:rsidRDefault="00835F17" w:rsidP="00835F17">
      <w:pPr>
        <w:spacing w:after="0" w:line="240" w:lineRule="auto"/>
        <w:ind w:right="-483"/>
        <w:jc w:val="center"/>
        <w:rPr>
          <w:rFonts w:ascii="Times New Roman" w:hAnsi="Times New Roman" w:cs="Times New Roman"/>
          <w:b/>
          <w:bCs/>
          <w:i/>
          <w:iCs/>
          <w:lang w:val="en-US"/>
        </w:rPr>
      </w:pPr>
      <w:r>
        <w:rPr>
          <w:rFonts w:ascii="Times New Roman" w:hAnsi="Times New Roman" w:cs="Times New Roman"/>
          <w:b/>
          <w:bCs/>
          <w:i/>
          <w:iCs/>
          <w:lang w:val="en-US"/>
        </w:rPr>
        <w:t xml:space="preserve">       </w:t>
      </w:r>
      <w:r w:rsidRPr="00D97A71">
        <w:rPr>
          <w:rFonts w:ascii="Times New Roman" w:hAnsi="Times New Roman" w:cs="Times New Roman"/>
          <w:b/>
          <w:bCs/>
          <w:i/>
          <w:iCs/>
          <w:lang w:val="en-US"/>
        </w:rPr>
        <w:t>Section of Translation</w:t>
      </w:r>
    </w:p>
    <w:p w:rsidR="00E42AFE" w:rsidRPr="00835F17" w:rsidRDefault="00E42AFE" w:rsidP="00E42AFE">
      <w:pPr>
        <w:rPr>
          <w:rFonts w:asciiTheme="majorBidi" w:hAnsiTheme="majorBidi" w:cstheme="majorBidi"/>
          <w:i/>
          <w:iCs/>
          <w:lang w:val="en-US"/>
        </w:rPr>
      </w:pPr>
    </w:p>
    <w:p w:rsidR="00E42AFE" w:rsidRPr="00835F17" w:rsidRDefault="00E42AFE" w:rsidP="00E42AFE">
      <w:pPr>
        <w:rPr>
          <w:rFonts w:asciiTheme="majorBidi" w:hAnsiTheme="majorBidi" w:cstheme="majorBidi"/>
          <w:i/>
          <w:iCs/>
          <w:sz w:val="20"/>
          <w:szCs w:val="20"/>
          <w:lang w:val="en-US"/>
        </w:rPr>
      </w:pPr>
    </w:p>
    <w:p w:rsidR="00E42AFE" w:rsidRPr="00D10E27" w:rsidRDefault="00E42AFE" w:rsidP="00E42AFE">
      <w:pPr>
        <w:rPr>
          <w:rFonts w:asciiTheme="majorBidi" w:hAnsiTheme="majorBidi" w:cstheme="majorBidi"/>
          <w:i/>
          <w:iCs/>
          <w:sz w:val="36"/>
          <w:szCs w:val="36"/>
          <w:lang w:val="en-US"/>
        </w:rPr>
      </w:pPr>
    </w:p>
    <w:p w:rsidR="00835F17" w:rsidRPr="00D10E27" w:rsidRDefault="00835F17" w:rsidP="00B048FE">
      <w:pPr>
        <w:jc w:val="center"/>
        <w:rPr>
          <w:rFonts w:asciiTheme="majorBidi" w:hAnsiTheme="majorBidi" w:cstheme="majorBidi"/>
          <w:b/>
          <w:bCs/>
          <w:i/>
          <w:iCs/>
          <w:sz w:val="32"/>
          <w:szCs w:val="32"/>
          <w:lang w:val="en-US"/>
        </w:rPr>
      </w:pPr>
      <w:r w:rsidRPr="00D10E27">
        <w:rPr>
          <w:rFonts w:asciiTheme="majorBidi" w:hAnsiTheme="majorBidi" w:cstheme="majorBidi"/>
          <w:b/>
          <w:bCs/>
          <w:i/>
          <w:iCs/>
          <w:sz w:val="32"/>
          <w:szCs w:val="32"/>
          <w:lang w:val="en-US"/>
        </w:rPr>
        <w:t xml:space="preserve">Holds a national </w:t>
      </w:r>
      <w:r w:rsidR="00B048FE">
        <w:rPr>
          <w:rFonts w:asciiTheme="majorBidi" w:hAnsiTheme="majorBidi" w:cstheme="majorBidi"/>
          <w:b/>
          <w:bCs/>
          <w:i/>
          <w:iCs/>
          <w:sz w:val="32"/>
          <w:szCs w:val="32"/>
          <w:lang w:val="en-US"/>
        </w:rPr>
        <w:t xml:space="preserve">conference </w:t>
      </w:r>
      <w:r w:rsidRPr="00D10E27">
        <w:rPr>
          <w:rFonts w:asciiTheme="majorBidi" w:hAnsiTheme="majorBidi" w:cstheme="majorBidi"/>
          <w:b/>
          <w:bCs/>
          <w:i/>
          <w:iCs/>
          <w:sz w:val="32"/>
          <w:szCs w:val="32"/>
          <w:lang w:val="en-US"/>
        </w:rPr>
        <w:t>on:</w:t>
      </w:r>
    </w:p>
    <w:p w:rsidR="00835F17" w:rsidRPr="00D97A71" w:rsidRDefault="00835F17" w:rsidP="00983753">
      <w:pPr>
        <w:jc w:val="center"/>
        <w:rPr>
          <w:rFonts w:asciiTheme="majorBidi" w:hAnsiTheme="majorBidi" w:cstheme="majorBidi"/>
          <w:b/>
          <w:bCs/>
          <w:i/>
          <w:iCs/>
          <w:sz w:val="24"/>
          <w:szCs w:val="24"/>
          <w:lang w:val="en-US"/>
        </w:rPr>
      </w:pPr>
      <w:r w:rsidRPr="00D10E27">
        <w:rPr>
          <w:rFonts w:asciiTheme="majorBidi" w:hAnsiTheme="majorBidi" w:cstheme="majorBidi"/>
          <w:b/>
          <w:bCs/>
          <w:i/>
          <w:iCs/>
          <w:sz w:val="32"/>
          <w:szCs w:val="32"/>
          <w:lang w:val="en-US"/>
        </w:rPr>
        <w:t xml:space="preserve">“Specialized </w:t>
      </w:r>
      <w:r w:rsidR="00BF72B1" w:rsidRPr="00D10E27">
        <w:rPr>
          <w:rFonts w:asciiTheme="majorBidi" w:hAnsiTheme="majorBidi" w:cstheme="majorBidi"/>
          <w:b/>
          <w:bCs/>
          <w:i/>
          <w:iCs/>
          <w:sz w:val="32"/>
          <w:szCs w:val="32"/>
          <w:lang w:val="en-US"/>
        </w:rPr>
        <w:t xml:space="preserve">Language Translation: Domain Specificities </w:t>
      </w:r>
      <w:r w:rsidR="00983753">
        <w:rPr>
          <w:rFonts w:asciiTheme="majorBidi" w:hAnsiTheme="majorBidi" w:cstheme="majorBidi"/>
          <w:b/>
          <w:bCs/>
          <w:i/>
          <w:iCs/>
          <w:sz w:val="32"/>
          <w:szCs w:val="32"/>
          <w:lang w:val="en-US"/>
        </w:rPr>
        <w:t xml:space="preserve">and the </w:t>
      </w:r>
      <w:r w:rsidR="00BF72B1" w:rsidRPr="00D10E27">
        <w:rPr>
          <w:rFonts w:asciiTheme="majorBidi" w:hAnsiTheme="majorBidi" w:cstheme="majorBidi"/>
          <w:b/>
          <w:bCs/>
          <w:i/>
          <w:iCs/>
          <w:sz w:val="32"/>
          <w:szCs w:val="32"/>
          <w:lang w:val="en-US"/>
        </w:rPr>
        <w:t>Labor Market Demand</w:t>
      </w:r>
      <w:r w:rsidRPr="00D97A71">
        <w:rPr>
          <w:rFonts w:asciiTheme="majorBidi" w:hAnsiTheme="majorBidi" w:cstheme="majorBidi"/>
          <w:b/>
          <w:bCs/>
          <w:i/>
          <w:iCs/>
          <w:sz w:val="24"/>
          <w:szCs w:val="24"/>
          <w:lang w:val="en-US"/>
        </w:rPr>
        <w:t>”</w:t>
      </w:r>
    </w:p>
    <w:p w:rsidR="00B048FE" w:rsidRDefault="00B048FE" w:rsidP="00983753">
      <w:pPr>
        <w:jc w:val="center"/>
        <w:rPr>
          <w:rFonts w:asciiTheme="majorBidi" w:hAnsiTheme="majorBidi" w:cstheme="majorBidi"/>
          <w:b/>
          <w:bCs/>
          <w:i/>
          <w:iCs/>
          <w:sz w:val="28"/>
          <w:szCs w:val="28"/>
          <w:lang w:val="en-US"/>
        </w:rPr>
      </w:pPr>
    </w:p>
    <w:p w:rsidR="00E42AFE" w:rsidRPr="00B048FE" w:rsidRDefault="00B048FE" w:rsidP="00983753">
      <w:pPr>
        <w:jc w:val="center"/>
        <w:rPr>
          <w:rFonts w:asciiTheme="majorBidi" w:hAnsiTheme="majorBidi" w:cstheme="majorBidi"/>
          <w:i/>
          <w:iCs/>
          <w:color w:val="C00000"/>
          <w:sz w:val="24"/>
          <w:szCs w:val="24"/>
          <w:lang w:val="en-US"/>
        </w:rPr>
      </w:pPr>
      <w:r w:rsidRPr="00B048FE">
        <w:rPr>
          <w:rFonts w:asciiTheme="majorBidi" w:hAnsiTheme="majorBidi" w:cstheme="majorBidi"/>
          <w:b/>
          <w:bCs/>
          <w:i/>
          <w:iCs/>
          <w:sz w:val="28"/>
          <w:szCs w:val="28"/>
          <w:lang w:val="en-US"/>
        </w:rPr>
        <w:t>Via</w:t>
      </w:r>
      <w:r w:rsidRPr="00B048FE">
        <w:rPr>
          <w:rFonts w:asciiTheme="majorBidi" w:hAnsiTheme="majorBidi" w:cstheme="majorBidi"/>
          <w:b/>
          <w:bCs/>
          <w:i/>
          <w:iCs/>
          <w:color w:val="C00000"/>
          <w:sz w:val="28"/>
          <w:szCs w:val="28"/>
          <w:lang w:val="en-US"/>
        </w:rPr>
        <w:t xml:space="preserve"> </w:t>
      </w:r>
      <w:r w:rsidRPr="00B048FE">
        <w:rPr>
          <w:rFonts w:asciiTheme="majorBidi" w:hAnsiTheme="majorBidi" w:cstheme="majorBidi"/>
          <w:b/>
          <w:bCs/>
          <w:i/>
          <w:iCs/>
          <w:color w:val="C00000"/>
          <w:sz w:val="40"/>
          <w:szCs w:val="40"/>
          <w:lang w:val="en-US"/>
        </w:rPr>
        <w:t>Google Meet</w:t>
      </w:r>
      <w:r w:rsidRPr="00B048FE">
        <w:rPr>
          <w:rFonts w:asciiTheme="majorBidi" w:hAnsiTheme="majorBidi" w:cstheme="majorBidi"/>
          <w:b/>
          <w:bCs/>
          <w:i/>
          <w:iCs/>
          <w:color w:val="C00000"/>
          <w:sz w:val="28"/>
          <w:szCs w:val="28"/>
          <w:lang w:val="en-US"/>
        </w:rPr>
        <w:t xml:space="preserve"> </w:t>
      </w: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sz w:val="20"/>
          <w:szCs w:val="20"/>
          <w:lang w:val="en-US"/>
        </w:rPr>
      </w:pPr>
    </w:p>
    <w:p w:rsidR="00835F17" w:rsidRDefault="00835F17" w:rsidP="00E42AFE">
      <w:pPr>
        <w:spacing w:after="0" w:line="240" w:lineRule="auto"/>
        <w:rPr>
          <w:rFonts w:asciiTheme="majorBidi" w:hAnsiTheme="majorBidi" w:cstheme="majorBidi"/>
          <w:b/>
          <w:bCs/>
          <w:i/>
          <w:iCs/>
          <w:sz w:val="20"/>
          <w:szCs w:val="20"/>
          <w:lang w:val="en-US"/>
        </w:rPr>
      </w:pPr>
    </w:p>
    <w:p w:rsidR="00983753" w:rsidRPr="009F3F64" w:rsidRDefault="00983753" w:rsidP="00E42AFE">
      <w:pPr>
        <w:spacing w:after="0" w:line="240" w:lineRule="auto"/>
        <w:rPr>
          <w:rFonts w:asciiTheme="majorBidi" w:hAnsiTheme="majorBidi" w:cstheme="majorBidi"/>
          <w:b/>
          <w:bCs/>
          <w:i/>
          <w:iCs/>
          <w:sz w:val="20"/>
          <w:szCs w:val="20"/>
          <w:lang w:val="en-US"/>
        </w:rPr>
      </w:pPr>
    </w:p>
    <w:p w:rsidR="00835F17" w:rsidRPr="009F3F64" w:rsidRDefault="00835F17" w:rsidP="00E42AFE">
      <w:pPr>
        <w:spacing w:after="0" w:line="240" w:lineRule="auto"/>
        <w:rPr>
          <w:rFonts w:asciiTheme="majorBidi" w:hAnsiTheme="majorBidi" w:cstheme="majorBidi"/>
          <w:b/>
          <w:bCs/>
          <w:i/>
          <w:iCs/>
          <w:sz w:val="20"/>
          <w:szCs w:val="20"/>
          <w:lang w:val="en-US"/>
        </w:rPr>
      </w:pPr>
    </w:p>
    <w:p w:rsidR="00835F17" w:rsidRPr="009F3F64" w:rsidRDefault="00835F17" w:rsidP="00E42AFE">
      <w:pPr>
        <w:spacing w:after="0" w:line="240" w:lineRule="auto"/>
        <w:rPr>
          <w:rFonts w:asciiTheme="majorBidi" w:hAnsiTheme="majorBidi" w:cstheme="majorBidi"/>
          <w:b/>
          <w:bCs/>
          <w:i/>
          <w:iCs/>
          <w:sz w:val="20"/>
          <w:szCs w:val="20"/>
          <w:lang w:val="en-US"/>
        </w:rPr>
      </w:pPr>
    </w:p>
    <w:p w:rsidR="00835F17" w:rsidRPr="009F3F64" w:rsidRDefault="00835F17" w:rsidP="00E42AFE">
      <w:pPr>
        <w:spacing w:after="0" w:line="240" w:lineRule="auto"/>
        <w:rPr>
          <w:rFonts w:asciiTheme="majorBidi" w:hAnsiTheme="majorBidi" w:cstheme="majorBidi"/>
          <w:b/>
          <w:bCs/>
          <w:i/>
          <w:iCs/>
          <w:sz w:val="20"/>
          <w:szCs w:val="20"/>
          <w:lang w:val="en-US"/>
        </w:rPr>
      </w:pPr>
    </w:p>
    <w:p w:rsidR="00835F17" w:rsidRPr="009F3F64" w:rsidRDefault="00835F17" w:rsidP="00E42AFE">
      <w:pPr>
        <w:spacing w:after="0" w:line="240" w:lineRule="auto"/>
        <w:rPr>
          <w:rFonts w:asciiTheme="majorBidi" w:hAnsiTheme="majorBidi" w:cstheme="majorBidi"/>
          <w:b/>
          <w:bCs/>
          <w:i/>
          <w:iCs/>
          <w:sz w:val="20"/>
          <w:szCs w:val="20"/>
          <w:lang w:val="en-US"/>
        </w:rPr>
      </w:pPr>
    </w:p>
    <w:p w:rsidR="00835F17" w:rsidRPr="009F3F64" w:rsidRDefault="00835F17" w:rsidP="00E42AFE">
      <w:pPr>
        <w:spacing w:after="0" w:line="240" w:lineRule="auto"/>
        <w:rPr>
          <w:rFonts w:asciiTheme="majorBidi" w:hAnsiTheme="majorBidi" w:cstheme="majorBidi"/>
          <w:b/>
          <w:bCs/>
          <w:i/>
          <w:iCs/>
          <w:sz w:val="20"/>
          <w:szCs w:val="20"/>
          <w:lang w:val="en-US"/>
        </w:rPr>
      </w:pPr>
    </w:p>
    <w:p w:rsidR="00E42AFE" w:rsidRPr="009F3F64" w:rsidRDefault="00E42AFE" w:rsidP="00E42AFE">
      <w:pPr>
        <w:spacing w:after="0" w:line="240" w:lineRule="auto"/>
        <w:rPr>
          <w:rFonts w:asciiTheme="majorBidi" w:hAnsiTheme="majorBidi" w:cstheme="majorBidi"/>
          <w:b/>
          <w:bCs/>
          <w:i/>
          <w:iCs/>
          <w:lang w:val="en-US"/>
        </w:rPr>
      </w:pPr>
    </w:p>
    <w:p w:rsidR="00E42AFE" w:rsidRPr="00835F17" w:rsidRDefault="00E42AFE" w:rsidP="00983753">
      <w:pPr>
        <w:spacing w:after="0" w:line="240" w:lineRule="auto"/>
        <w:rPr>
          <w:rFonts w:asciiTheme="majorBidi" w:hAnsiTheme="majorBidi" w:cstheme="majorBidi"/>
          <w:b/>
          <w:bCs/>
          <w:i/>
          <w:iCs/>
          <w:lang w:val="en-US"/>
        </w:rPr>
      </w:pPr>
    </w:p>
    <w:p w:rsidR="008A6A68" w:rsidRPr="008A6A68" w:rsidRDefault="008A6A68" w:rsidP="008A6A68">
      <w:pPr>
        <w:spacing w:line="360" w:lineRule="auto"/>
        <w:rPr>
          <w:rFonts w:asciiTheme="majorBidi" w:hAnsiTheme="majorBidi" w:cstheme="majorBidi"/>
          <w:b/>
          <w:bCs/>
          <w:sz w:val="24"/>
          <w:szCs w:val="24"/>
          <w:lang w:val="en-US"/>
        </w:rPr>
      </w:pPr>
      <w:r w:rsidRPr="008A6A68">
        <w:rPr>
          <w:rFonts w:asciiTheme="majorBidi" w:hAnsiTheme="majorBidi" w:cstheme="majorBidi"/>
          <w:b/>
          <w:bCs/>
          <w:sz w:val="24"/>
          <w:szCs w:val="24"/>
          <w:u w:val="single"/>
          <w:lang w:val="en-US"/>
        </w:rPr>
        <w:t>Theme</w:t>
      </w:r>
      <w:r w:rsidRPr="008A6A68">
        <w:rPr>
          <w:rFonts w:asciiTheme="majorBidi" w:hAnsiTheme="majorBidi" w:cstheme="majorBidi"/>
          <w:b/>
          <w:bCs/>
          <w:sz w:val="24"/>
          <w:szCs w:val="24"/>
          <w:lang w:val="en-US"/>
        </w:rPr>
        <w:t>:</w:t>
      </w:r>
    </w:p>
    <w:p w:rsid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languages are encountered in various contexts of international communication resulting in the necessity of teaching and translating these languages which became an effective means in various disciplines in need of accurate approaches to scientific and technical texts.</w:t>
      </w:r>
    </w:p>
    <w:p w:rsidR="008A6A68" w:rsidRDefault="008A6A68" w:rsidP="009F3F64">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 xml:space="preserve">Academicians and professionals in </w:t>
      </w:r>
      <w:r w:rsidR="009F3F64">
        <w:rPr>
          <w:rFonts w:asciiTheme="majorBidi" w:hAnsiTheme="majorBidi" w:cstheme="majorBidi"/>
          <w:b/>
          <w:bCs/>
          <w:sz w:val="24"/>
          <w:szCs w:val="24"/>
          <w:lang w:val="en-US"/>
        </w:rPr>
        <w:t xml:space="preserve">the domain of </w:t>
      </w:r>
      <w:r w:rsidRPr="008A6A68">
        <w:rPr>
          <w:rFonts w:asciiTheme="majorBidi" w:hAnsiTheme="majorBidi" w:cstheme="majorBidi"/>
          <w:b/>
          <w:bCs/>
          <w:sz w:val="24"/>
          <w:szCs w:val="24"/>
          <w:lang w:val="en-US"/>
        </w:rPr>
        <w:t>translation are highly aware of the linguistic varieties that specialized languages offer in many disciplines regarding the interdisciplinarity it enfolds since theory and research have witnessed many changes. In addition to the advance and challenges that have occurred in the context of the technological progress and numerous skills required by the labor market.</w:t>
      </w:r>
    </w:p>
    <w:p w:rsid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This scientific event is to shed light on the importance of the complementary relationship between the market labor and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languages translation.</w:t>
      </w:r>
    </w:p>
    <w:p w:rsid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lastRenderedPageBreak/>
        <w:t>What is the nature of the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 What is the role of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languages teaching in translation departments and institutes?</w:t>
      </w:r>
    </w:p>
    <w:p w:rsid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 xml:space="preserve">How does it contribute </w:t>
      </w:r>
      <w:r w:rsidR="009F3F64">
        <w:rPr>
          <w:rFonts w:asciiTheme="majorBidi" w:hAnsiTheme="majorBidi" w:cstheme="majorBidi"/>
          <w:b/>
          <w:bCs/>
          <w:sz w:val="24"/>
          <w:szCs w:val="24"/>
          <w:lang w:val="en-US"/>
        </w:rPr>
        <w:t xml:space="preserve">in </w:t>
      </w:r>
      <w:r w:rsidRPr="008A6A68">
        <w:rPr>
          <w:rFonts w:asciiTheme="majorBidi" w:hAnsiTheme="majorBidi" w:cstheme="majorBidi"/>
          <w:b/>
          <w:bCs/>
          <w:sz w:val="24"/>
          <w:szCs w:val="24"/>
          <w:lang w:val="en-US"/>
        </w:rPr>
        <w:t>the comprehension and the translation of the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discourse?</w:t>
      </w:r>
    </w:p>
    <w:p w:rsid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What is the link between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 the translation business and the labor market? And what are the resulting economic challenges?</w:t>
      </w:r>
    </w:p>
    <w:p w:rsidR="008A6A68" w:rsidRPr="008A6A68" w:rsidRDefault="008A6A68" w:rsidP="00BF72B1">
      <w:pPr>
        <w:spacing w:line="360" w:lineRule="auto"/>
        <w:ind w:firstLine="567"/>
        <w:jc w:val="both"/>
        <w:rPr>
          <w:rFonts w:asciiTheme="majorBidi" w:hAnsiTheme="majorBidi" w:cstheme="majorBidi"/>
          <w:b/>
          <w:bCs/>
          <w:sz w:val="24"/>
          <w:szCs w:val="24"/>
          <w:lang w:val="en-US"/>
        </w:rPr>
      </w:pPr>
      <w:r w:rsidRPr="008A6A68">
        <w:rPr>
          <w:rFonts w:asciiTheme="majorBidi" w:hAnsiTheme="majorBidi" w:cstheme="majorBidi"/>
          <w:b/>
          <w:bCs/>
          <w:sz w:val="24"/>
          <w:szCs w:val="24"/>
          <w:lang w:val="en-US"/>
        </w:rPr>
        <w:t xml:space="preserve">This </w:t>
      </w:r>
      <w:r w:rsidR="009F3F64">
        <w:rPr>
          <w:rFonts w:asciiTheme="majorBidi" w:hAnsiTheme="majorBidi" w:cstheme="majorBidi"/>
          <w:b/>
          <w:bCs/>
          <w:sz w:val="24"/>
          <w:szCs w:val="24"/>
          <w:lang w:val="en-US"/>
        </w:rPr>
        <w:t>national study day</w:t>
      </w:r>
      <w:r w:rsidRPr="008A6A68">
        <w:rPr>
          <w:rFonts w:asciiTheme="majorBidi" w:hAnsiTheme="majorBidi" w:cstheme="majorBidi"/>
          <w:b/>
          <w:bCs/>
          <w:sz w:val="24"/>
          <w:szCs w:val="24"/>
          <w:lang w:val="en-US"/>
        </w:rPr>
        <w:t xml:space="preserve"> about specialized language translation gives the opportunity to discuss all the aspects of the speciali</w:t>
      </w:r>
      <w:r w:rsidR="00BF72B1">
        <w:rPr>
          <w:rFonts w:asciiTheme="majorBidi" w:hAnsiTheme="majorBidi" w:cstheme="majorBidi"/>
          <w:b/>
          <w:bCs/>
          <w:sz w:val="24"/>
          <w:szCs w:val="24"/>
          <w:lang w:val="en-US"/>
        </w:rPr>
        <w:t>s</w:t>
      </w:r>
      <w:r w:rsidRPr="008A6A68">
        <w:rPr>
          <w:rFonts w:asciiTheme="majorBidi" w:hAnsiTheme="majorBidi" w:cstheme="majorBidi"/>
          <w:b/>
          <w:bCs/>
          <w:sz w:val="24"/>
          <w:szCs w:val="24"/>
          <w:lang w:val="en-US"/>
        </w:rPr>
        <w:t>ed languages and the translation it requires mainly with the labor market demand.</w:t>
      </w:r>
    </w:p>
    <w:p w:rsidR="00E42AFE" w:rsidRPr="008A6A68" w:rsidRDefault="00E42AFE" w:rsidP="00BA7E02">
      <w:pPr>
        <w:pStyle w:val="NormalWeb"/>
        <w:spacing w:line="276" w:lineRule="auto"/>
        <w:rPr>
          <w:rFonts w:asciiTheme="majorBidi" w:hAnsiTheme="majorBidi" w:cstheme="majorBidi"/>
          <w:b/>
          <w:bCs/>
          <w:i/>
          <w:iCs/>
          <w:sz w:val="22"/>
          <w:szCs w:val="22"/>
          <w:u w:val="single"/>
          <w:lang w:val="en-US"/>
        </w:rPr>
      </w:pPr>
    </w:p>
    <w:p w:rsidR="00E42AFE" w:rsidRPr="008A6A68" w:rsidRDefault="00E42AFE" w:rsidP="00BA7E02">
      <w:pPr>
        <w:pStyle w:val="NormalWeb"/>
        <w:spacing w:line="276" w:lineRule="auto"/>
        <w:rPr>
          <w:rFonts w:asciiTheme="majorBidi" w:hAnsiTheme="majorBidi" w:cstheme="majorBidi"/>
          <w:b/>
          <w:bCs/>
          <w:i/>
          <w:iCs/>
          <w:sz w:val="22"/>
          <w:szCs w:val="22"/>
          <w:u w:val="single"/>
          <w:lang w:val="en-US"/>
        </w:rPr>
      </w:pPr>
    </w:p>
    <w:p w:rsidR="00A77F74" w:rsidRPr="008A6A68" w:rsidRDefault="00A77F74" w:rsidP="00BA7E02">
      <w:pPr>
        <w:spacing w:after="0"/>
        <w:rPr>
          <w:rFonts w:asciiTheme="majorBidi" w:hAnsiTheme="majorBidi" w:cstheme="majorBidi"/>
          <w:b/>
          <w:bCs/>
          <w:i/>
          <w:iCs/>
          <w:lang w:val="en-US"/>
        </w:rPr>
      </w:pPr>
    </w:p>
    <w:sectPr w:rsidR="00A77F74" w:rsidRPr="008A6A68" w:rsidSect="00E42AFE">
      <w:pgSz w:w="16838" w:h="11906" w:orient="landscape"/>
      <w:pgMar w:top="851" w:right="851" w:bottom="567"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95" w:rsidRDefault="00BF0E95" w:rsidP="00E42AFE">
      <w:pPr>
        <w:spacing w:after="0" w:line="240" w:lineRule="auto"/>
      </w:pPr>
      <w:r>
        <w:separator/>
      </w:r>
    </w:p>
  </w:endnote>
  <w:endnote w:type="continuationSeparator" w:id="1">
    <w:p w:rsidR="00BF0E95" w:rsidRDefault="00BF0E95" w:rsidP="00E4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95" w:rsidRDefault="00BF0E95" w:rsidP="00E42AFE">
      <w:pPr>
        <w:spacing w:after="0" w:line="240" w:lineRule="auto"/>
      </w:pPr>
      <w:r>
        <w:separator/>
      </w:r>
    </w:p>
  </w:footnote>
  <w:footnote w:type="continuationSeparator" w:id="1">
    <w:p w:rsidR="00BF0E95" w:rsidRDefault="00BF0E95" w:rsidP="00E4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520"/>
    <w:multiLevelType w:val="hybridMultilevel"/>
    <w:tmpl w:val="6A58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722D"/>
    <w:rsid w:val="00005486"/>
    <w:rsid w:val="0001761F"/>
    <w:rsid w:val="000554B2"/>
    <w:rsid w:val="000C5F3C"/>
    <w:rsid w:val="000D52C5"/>
    <w:rsid w:val="00177787"/>
    <w:rsid w:val="001A46E1"/>
    <w:rsid w:val="001B1784"/>
    <w:rsid w:val="002273C9"/>
    <w:rsid w:val="00233DBE"/>
    <w:rsid w:val="00234D8B"/>
    <w:rsid w:val="00254852"/>
    <w:rsid w:val="0027502A"/>
    <w:rsid w:val="002D2296"/>
    <w:rsid w:val="003F4954"/>
    <w:rsid w:val="00425D11"/>
    <w:rsid w:val="0044722D"/>
    <w:rsid w:val="004B1960"/>
    <w:rsid w:val="00527402"/>
    <w:rsid w:val="00547B50"/>
    <w:rsid w:val="00585432"/>
    <w:rsid w:val="00593F3A"/>
    <w:rsid w:val="006058FD"/>
    <w:rsid w:val="00662C53"/>
    <w:rsid w:val="006F4F25"/>
    <w:rsid w:val="00764DF6"/>
    <w:rsid w:val="00781122"/>
    <w:rsid w:val="007A4689"/>
    <w:rsid w:val="007C38BE"/>
    <w:rsid w:val="007F7954"/>
    <w:rsid w:val="00835F17"/>
    <w:rsid w:val="008641C3"/>
    <w:rsid w:val="00864D4E"/>
    <w:rsid w:val="00886B43"/>
    <w:rsid w:val="008A6A68"/>
    <w:rsid w:val="008B370B"/>
    <w:rsid w:val="00950B5E"/>
    <w:rsid w:val="00983753"/>
    <w:rsid w:val="009F3F64"/>
    <w:rsid w:val="00A45B12"/>
    <w:rsid w:val="00A5599B"/>
    <w:rsid w:val="00A61B12"/>
    <w:rsid w:val="00A77F74"/>
    <w:rsid w:val="00B048FE"/>
    <w:rsid w:val="00BA7E02"/>
    <w:rsid w:val="00BF0E95"/>
    <w:rsid w:val="00BF72B1"/>
    <w:rsid w:val="00C06339"/>
    <w:rsid w:val="00C80C5A"/>
    <w:rsid w:val="00CA6F38"/>
    <w:rsid w:val="00D01193"/>
    <w:rsid w:val="00D10E27"/>
    <w:rsid w:val="00D41261"/>
    <w:rsid w:val="00DA6CE0"/>
    <w:rsid w:val="00DC5196"/>
    <w:rsid w:val="00E42AFE"/>
    <w:rsid w:val="00E87FF9"/>
    <w:rsid w:val="00E953CF"/>
    <w:rsid w:val="00F26238"/>
    <w:rsid w:val="00F33041"/>
    <w:rsid w:val="00F41BD0"/>
    <w:rsid w:val="00FF1C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4D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34D8B"/>
    <w:pPr>
      <w:ind w:left="720"/>
      <w:contextualSpacing/>
    </w:pPr>
  </w:style>
  <w:style w:type="character" w:styleId="Lienhypertexte">
    <w:name w:val="Hyperlink"/>
    <w:basedOn w:val="Policepardfaut"/>
    <w:uiPriority w:val="99"/>
    <w:unhideWhenUsed/>
    <w:rsid w:val="00A77F74"/>
    <w:rPr>
      <w:color w:val="0000FF" w:themeColor="hyperlink"/>
      <w:u w:val="single"/>
    </w:rPr>
  </w:style>
  <w:style w:type="paragraph" w:styleId="En-tte">
    <w:name w:val="header"/>
    <w:basedOn w:val="Normal"/>
    <w:link w:val="En-tteCar"/>
    <w:uiPriority w:val="99"/>
    <w:semiHidden/>
    <w:unhideWhenUsed/>
    <w:rsid w:val="00E42A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2AFE"/>
  </w:style>
  <w:style w:type="paragraph" w:styleId="Pieddepage">
    <w:name w:val="footer"/>
    <w:basedOn w:val="Normal"/>
    <w:link w:val="PieddepageCar"/>
    <w:uiPriority w:val="99"/>
    <w:semiHidden/>
    <w:unhideWhenUsed/>
    <w:rsid w:val="00E42A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2AFE"/>
  </w:style>
  <w:style w:type="character" w:styleId="Accentuation">
    <w:name w:val="Emphasis"/>
    <w:basedOn w:val="Policepardfaut"/>
    <w:uiPriority w:val="20"/>
    <w:qFormat/>
    <w:rsid w:val="00BF72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oquetraductiontlemc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D39D-E902-4A6F-8A23-D5FAE645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scolaritéFR2</cp:lastModifiedBy>
  <cp:revision>2</cp:revision>
  <cp:lastPrinted>2019-02-09T18:47:00Z</cp:lastPrinted>
  <dcterms:created xsi:type="dcterms:W3CDTF">2021-06-27T08:49:00Z</dcterms:created>
  <dcterms:modified xsi:type="dcterms:W3CDTF">2021-06-27T08:49:00Z</dcterms:modified>
</cp:coreProperties>
</file>