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32" w:rsidRDefault="007B2032" w:rsidP="007B2032">
      <w:pPr>
        <w:pStyle w:val="NormalWeb"/>
        <w:jc w:val="center"/>
      </w:pPr>
      <w:proofErr w:type="gramStart"/>
      <w:r>
        <w:rPr>
          <w:rStyle w:val="lev"/>
          <w:color w:val="FF6600"/>
          <w:rtl/>
        </w:rPr>
        <w:t>إعلان</w:t>
      </w:r>
      <w:proofErr w:type="gramEnd"/>
      <w:r>
        <w:rPr>
          <w:rStyle w:val="lev"/>
          <w:color w:val="FF6600"/>
          <w:rtl/>
        </w:rPr>
        <w:t xml:space="preserve"> عن مناقشة أطروحة الدكتوراه</w:t>
      </w:r>
    </w:p>
    <w:p w:rsidR="007B2032" w:rsidRDefault="007B2032" w:rsidP="007B2032">
      <w:pPr>
        <w:pStyle w:val="NormalWeb"/>
        <w:jc w:val="center"/>
      </w:pPr>
    </w:p>
    <w:p w:rsidR="007B2032" w:rsidRDefault="007B2032" w:rsidP="007B2032">
      <w:pPr>
        <w:pStyle w:val="NormalWeb"/>
        <w:jc w:val="center"/>
      </w:pPr>
      <w:proofErr w:type="gramStart"/>
      <w:r>
        <w:rPr>
          <w:rStyle w:val="lev"/>
          <w:rtl/>
        </w:rPr>
        <w:t>يعلن</w:t>
      </w:r>
      <w:proofErr w:type="gramEnd"/>
      <w:r>
        <w:rPr>
          <w:rStyle w:val="lev"/>
          <w:rtl/>
        </w:rPr>
        <w:t xml:space="preserve"> رئيس قسم اللغة والأدب العربي تلمسان أنه ستجرى يوم </w:t>
      </w:r>
      <w:r>
        <w:rPr>
          <w:rStyle w:val="lev"/>
          <w:color w:val="FF0000"/>
          <w:rtl/>
        </w:rPr>
        <w:t>الأحد 12 مارس 2017</w:t>
      </w:r>
      <w:r>
        <w:rPr>
          <w:rStyle w:val="lev"/>
          <w:rtl/>
        </w:rPr>
        <w:t xml:space="preserve"> في الساعة العاشرة مناقشة أطروحة الباحثة أمال طول المسجلة بوحدة التكوين</w:t>
      </w:r>
      <w:r>
        <w:rPr>
          <w:rStyle w:val="lev"/>
        </w:rPr>
        <w:t xml:space="preserve">: </w:t>
      </w:r>
    </w:p>
    <w:p w:rsidR="007B2032" w:rsidRDefault="007B2032" w:rsidP="007B2032">
      <w:pPr>
        <w:pStyle w:val="NormalWeb"/>
        <w:jc w:val="center"/>
      </w:pPr>
      <w:r>
        <w:rPr>
          <w:rStyle w:val="lev"/>
          <w:color w:val="FF0000"/>
          <w:rtl/>
        </w:rPr>
        <w:t>الدراسات اللغوية في ضوء التواصل الحضاري</w:t>
      </w:r>
      <w:r>
        <w:rPr>
          <w:color w:val="FF0000"/>
          <w:rtl/>
        </w:rPr>
        <w:t xml:space="preserve"> </w:t>
      </w:r>
      <w:r>
        <w:rPr>
          <w:rStyle w:val="lev"/>
          <w:rtl/>
        </w:rPr>
        <w:t xml:space="preserve">التي تقدمت </w:t>
      </w:r>
      <w:proofErr w:type="spellStart"/>
      <w:r>
        <w:rPr>
          <w:rStyle w:val="lev"/>
          <w:rtl/>
        </w:rPr>
        <w:t>بها</w:t>
      </w:r>
      <w:proofErr w:type="spellEnd"/>
      <w:r>
        <w:rPr>
          <w:rStyle w:val="lev"/>
          <w:rtl/>
        </w:rPr>
        <w:t xml:space="preserve"> لنيل شهادة </w:t>
      </w:r>
      <w:proofErr w:type="gramStart"/>
      <w:r>
        <w:rPr>
          <w:rStyle w:val="lev"/>
          <w:rtl/>
        </w:rPr>
        <w:t xml:space="preserve">الدكتوراه </w:t>
      </w:r>
      <w:r>
        <w:rPr>
          <w:b/>
          <w:bCs/>
        </w:rPr>
        <w:br/>
      </w:r>
      <w:r>
        <w:rPr>
          <w:rStyle w:val="lev"/>
        </w:rPr>
        <w:t>(</w:t>
      </w:r>
      <w:r>
        <w:rPr>
          <w:rStyle w:val="lev"/>
          <w:rtl/>
        </w:rPr>
        <w:t>ل</w:t>
      </w:r>
      <w:proofErr w:type="gramEnd"/>
      <w:r>
        <w:rPr>
          <w:rStyle w:val="lev"/>
          <w:rtl/>
        </w:rPr>
        <w:t>.م.د)</w:t>
      </w:r>
      <w:proofErr w:type="gramStart"/>
      <w:r>
        <w:rPr>
          <w:rStyle w:val="lev"/>
          <w:rtl/>
        </w:rPr>
        <w:t>الموسومة</w:t>
      </w:r>
      <w:proofErr w:type="gramEnd"/>
      <w:r>
        <w:rPr>
          <w:rStyle w:val="lev"/>
          <w:rtl/>
        </w:rPr>
        <w:t xml:space="preserve"> </w:t>
      </w:r>
      <w:proofErr w:type="spellStart"/>
      <w:r>
        <w:rPr>
          <w:rStyle w:val="lev"/>
          <w:rtl/>
        </w:rPr>
        <w:t>بــ</w:t>
      </w:r>
      <w:proofErr w:type="spellEnd"/>
      <w:r>
        <w:rPr>
          <w:rStyle w:val="lev"/>
        </w:rPr>
        <w:t>:</w:t>
      </w:r>
    </w:p>
    <w:p w:rsidR="007B2032" w:rsidRPr="007B2032" w:rsidRDefault="007B2032" w:rsidP="007B2032">
      <w:pPr>
        <w:pStyle w:val="NormalWeb"/>
        <w:jc w:val="center"/>
        <w:rPr>
          <w:color w:val="E36C0A" w:themeColor="accent6" w:themeShade="BF"/>
        </w:rPr>
      </w:pPr>
      <w:r w:rsidRPr="007B2032">
        <w:rPr>
          <w:rStyle w:val="lev"/>
          <w:color w:val="E36C0A" w:themeColor="accent6" w:themeShade="BF"/>
          <w:rtl/>
        </w:rPr>
        <w:t>المعالم الحضارية للتواصل اللغوي في المصباح المنير</w:t>
      </w:r>
    </w:p>
    <w:p w:rsidR="007B2032" w:rsidRDefault="007B2032" w:rsidP="007B2032">
      <w:pPr>
        <w:pStyle w:val="NormalWeb"/>
        <w:jc w:val="center"/>
      </w:pPr>
      <w:r>
        <w:rPr>
          <w:rStyle w:val="lev"/>
          <w:rtl/>
        </w:rPr>
        <w:t>و</w:t>
      </w:r>
      <w:r>
        <w:rPr>
          <w:rStyle w:val="lev"/>
          <w:color w:val="008000"/>
          <w:rtl/>
        </w:rPr>
        <w:t>تتكون لجنة المناقشة من السادة الأساتذة</w:t>
      </w:r>
      <w:r>
        <w:rPr>
          <w:rStyle w:val="lev"/>
        </w:rPr>
        <w:t>:</w:t>
      </w:r>
    </w:p>
    <w:p w:rsidR="007B2032" w:rsidRDefault="007B2032" w:rsidP="007B2032">
      <w:pPr>
        <w:pStyle w:val="NormalWeb"/>
        <w:jc w:val="center"/>
      </w:pPr>
      <w:r>
        <w:rPr>
          <w:b/>
          <w:bCs/>
        </w:rPr>
        <w:br/>
      </w:r>
      <w:r>
        <w:rPr>
          <w:rStyle w:val="lev"/>
          <w:rtl/>
        </w:rPr>
        <w:t xml:space="preserve">أ.د. هشام </w:t>
      </w:r>
      <w:proofErr w:type="gramStart"/>
      <w:r>
        <w:rPr>
          <w:rStyle w:val="lev"/>
          <w:rtl/>
        </w:rPr>
        <w:t>خالدي :</w:t>
      </w:r>
      <w:proofErr w:type="gramEnd"/>
      <w:r>
        <w:rPr>
          <w:rStyle w:val="lev"/>
          <w:rtl/>
        </w:rPr>
        <w:t xml:space="preserve"> أستاذ التعليم العالي (جامعة تلمسان) رئيسا</w:t>
      </w:r>
      <w:r>
        <w:rPr>
          <w:b/>
          <w:bCs/>
        </w:rPr>
        <w:br/>
      </w:r>
      <w:r>
        <w:rPr>
          <w:rStyle w:val="lev"/>
          <w:rtl/>
        </w:rPr>
        <w:t xml:space="preserve">أ.د. عبد الجليل </w:t>
      </w:r>
      <w:proofErr w:type="spellStart"/>
      <w:r>
        <w:rPr>
          <w:rStyle w:val="lev"/>
          <w:rtl/>
        </w:rPr>
        <w:t>مرتاض</w:t>
      </w:r>
      <w:proofErr w:type="spellEnd"/>
      <w:r>
        <w:rPr>
          <w:rStyle w:val="lev"/>
          <w:rtl/>
        </w:rPr>
        <w:t>: أستاذ التعليم العالي (جامعة تلمسان) مشرفا ومقررا</w:t>
      </w:r>
      <w:r>
        <w:rPr>
          <w:b/>
          <w:bCs/>
        </w:rPr>
        <w:br/>
      </w:r>
      <w:r>
        <w:rPr>
          <w:rStyle w:val="lev"/>
          <w:rtl/>
        </w:rPr>
        <w:t xml:space="preserve">أ.د. إسماعيل </w:t>
      </w:r>
      <w:proofErr w:type="spellStart"/>
      <w:r>
        <w:rPr>
          <w:rStyle w:val="lev"/>
          <w:rtl/>
        </w:rPr>
        <w:t>زغودة</w:t>
      </w:r>
      <w:proofErr w:type="spellEnd"/>
      <w:r>
        <w:rPr>
          <w:rStyle w:val="lev"/>
          <w:rtl/>
        </w:rPr>
        <w:t xml:space="preserve"> : أستاذ التعليم العالي (جامعة </w:t>
      </w:r>
      <w:proofErr w:type="spellStart"/>
      <w:r>
        <w:rPr>
          <w:rStyle w:val="lev"/>
          <w:rtl/>
        </w:rPr>
        <w:t>شلف</w:t>
      </w:r>
      <w:proofErr w:type="spellEnd"/>
      <w:r>
        <w:rPr>
          <w:rStyle w:val="lev"/>
          <w:rtl/>
        </w:rPr>
        <w:t>) عضوا مناقشا</w:t>
      </w:r>
      <w:r>
        <w:rPr>
          <w:b/>
          <w:bCs/>
        </w:rPr>
        <w:br/>
      </w:r>
      <w:r>
        <w:rPr>
          <w:rStyle w:val="lev"/>
          <w:rtl/>
        </w:rPr>
        <w:t xml:space="preserve">د. لطيفة </w:t>
      </w:r>
      <w:proofErr w:type="spellStart"/>
      <w:r>
        <w:rPr>
          <w:rStyle w:val="lev"/>
          <w:rtl/>
        </w:rPr>
        <w:t>عبو</w:t>
      </w:r>
      <w:proofErr w:type="spellEnd"/>
      <w:r>
        <w:rPr>
          <w:rStyle w:val="lev"/>
          <w:rtl/>
        </w:rPr>
        <w:t>: أستاذ محاضرة أ(جامعة تلمسان) عضوا مناقشا</w:t>
      </w:r>
    </w:p>
    <w:p w:rsidR="007B2032" w:rsidRDefault="007B2032" w:rsidP="007B2032">
      <w:pPr>
        <w:pStyle w:val="NormalWeb"/>
        <w:jc w:val="center"/>
      </w:pPr>
      <w:r>
        <w:rPr>
          <w:rStyle w:val="lev"/>
          <w:rtl/>
        </w:rPr>
        <w:t>أ.د أمينة طيبي : أستاذ التعليم العالي (جامعة سيدي بلعباس) عضوا مناقشا</w:t>
      </w:r>
    </w:p>
    <w:p w:rsidR="007B2032" w:rsidRDefault="007B2032" w:rsidP="007B2032">
      <w:pPr>
        <w:pStyle w:val="NormalWeb"/>
        <w:jc w:val="center"/>
      </w:pPr>
      <w:r>
        <w:rPr>
          <w:rStyle w:val="lev"/>
          <w:rtl/>
        </w:rPr>
        <w:t xml:space="preserve">د. محمد سعيدي:أستاذ محاضر أ(جامعة </w:t>
      </w:r>
      <w:proofErr w:type="spellStart"/>
      <w:r>
        <w:rPr>
          <w:rStyle w:val="lev"/>
          <w:rtl/>
        </w:rPr>
        <w:t>مستغانم</w:t>
      </w:r>
      <w:proofErr w:type="spellEnd"/>
      <w:r>
        <w:rPr>
          <w:rStyle w:val="lev"/>
          <w:rtl/>
        </w:rPr>
        <w:t>) عضوا مناقشا</w:t>
      </w:r>
    </w:p>
    <w:p w:rsidR="007B2032" w:rsidRPr="007B2032" w:rsidRDefault="007B2032" w:rsidP="007B2032">
      <w:pPr>
        <w:bidi/>
      </w:pPr>
    </w:p>
    <w:sectPr w:rsidR="007B2032" w:rsidRPr="007B2032" w:rsidSect="007B2032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032"/>
    <w:rsid w:val="005B4A88"/>
    <w:rsid w:val="007B2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A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B20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635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Master</dc:creator>
  <cp:lastModifiedBy>Web Master</cp:lastModifiedBy>
  <cp:revision>1</cp:revision>
  <dcterms:created xsi:type="dcterms:W3CDTF">2017-03-12T09:06:00Z</dcterms:created>
  <dcterms:modified xsi:type="dcterms:W3CDTF">2017-03-12T09:09:00Z</dcterms:modified>
</cp:coreProperties>
</file>